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92056">
      <w:pPr>
        <w:widowControl/>
        <w:spacing w:before="100" w:beforeAutospacing="1" w:after="100" w:afterAutospacing="1"/>
        <w:jc w:val="center"/>
        <w:outlineLvl w:val="1"/>
        <w:rPr>
          <w:rFonts w:hint="eastAsia" w:ascii="宋体" w:hAnsi="宋体"/>
          <w:b/>
          <w:kern w:val="0"/>
          <w:sz w:val="44"/>
          <w:szCs w:val="44"/>
        </w:rPr>
      </w:pPr>
      <w:bookmarkStart w:id="1" w:name="_GoBack"/>
      <w:bookmarkEnd w:id="1"/>
    </w:p>
    <w:p w14:paraId="4F7A561D">
      <w:pPr>
        <w:widowControl/>
        <w:spacing w:before="100" w:beforeAutospacing="1" w:after="100" w:afterAutospacing="1"/>
        <w:jc w:val="center"/>
        <w:outlineLvl w:val="1"/>
        <w:rPr>
          <w:rFonts w:hint="eastAsia" w:ascii="宋体" w:hAnsi="宋体"/>
          <w:b/>
          <w:kern w:val="0"/>
          <w:sz w:val="44"/>
          <w:szCs w:val="44"/>
        </w:rPr>
      </w:pPr>
    </w:p>
    <w:p w14:paraId="23466C55">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托克逊县文化体育广播电视和旅游局2024年单位预算公开</w:t>
      </w:r>
    </w:p>
    <w:p w14:paraId="5FB6AB87">
      <w:pPr>
        <w:widowControl/>
        <w:spacing w:before="100" w:beforeAutospacing="1" w:after="100" w:afterAutospacing="1"/>
        <w:jc w:val="center"/>
        <w:outlineLvl w:val="1"/>
        <w:rPr>
          <w:rFonts w:hint="eastAsia" w:ascii="宋体" w:hAnsi="宋体"/>
          <w:b/>
          <w:kern w:val="0"/>
          <w:sz w:val="44"/>
          <w:szCs w:val="44"/>
        </w:rPr>
      </w:pPr>
    </w:p>
    <w:p w14:paraId="7DDF5226">
      <w:pPr>
        <w:widowControl/>
        <w:spacing w:before="100" w:beforeAutospacing="1" w:after="100" w:afterAutospacing="1"/>
        <w:jc w:val="center"/>
        <w:outlineLvl w:val="1"/>
        <w:rPr>
          <w:rFonts w:hint="eastAsia" w:ascii="宋体" w:hAnsi="宋体"/>
          <w:b/>
          <w:kern w:val="0"/>
          <w:sz w:val="44"/>
          <w:szCs w:val="44"/>
        </w:rPr>
      </w:pPr>
    </w:p>
    <w:p w14:paraId="7B5F8286">
      <w:pPr>
        <w:widowControl/>
        <w:spacing w:before="100" w:beforeAutospacing="1" w:after="100" w:afterAutospacing="1"/>
        <w:jc w:val="center"/>
        <w:outlineLvl w:val="1"/>
        <w:rPr>
          <w:rFonts w:hint="eastAsia" w:ascii="宋体" w:hAnsi="宋体"/>
          <w:b/>
          <w:kern w:val="0"/>
          <w:sz w:val="44"/>
          <w:szCs w:val="44"/>
        </w:rPr>
      </w:pPr>
    </w:p>
    <w:p w14:paraId="1A1F3F4D">
      <w:pPr>
        <w:widowControl/>
        <w:spacing w:before="100" w:beforeAutospacing="1" w:after="100" w:afterAutospacing="1"/>
        <w:jc w:val="center"/>
        <w:outlineLvl w:val="1"/>
        <w:rPr>
          <w:rFonts w:hint="eastAsia" w:ascii="宋体" w:hAnsi="宋体"/>
          <w:b/>
          <w:kern w:val="0"/>
          <w:sz w:val="44"/>
          <w:szCs w:val="44"/>
        </w:rPr>
      </w:pPr>
    </w:p>
    <w:p w14:paraId="3BCC20C0">
      <w:pPr>
        <w:widowControl/>
        <w:spacing w:before="100" w:beforeAutospacing="1" w:after="100" w:afterAutospacing="1"/>
        <w:jc w:val="center"/>
        <w:outlineLvl w:val="1"/>
        <w:rPr>
          <w:rFonts w:hint="eastAsia" w:ascii="宋体" w:hAnsi="宋体"/>
          <w:b/>
          <w:kern w:val="0"/>
          <w:sz w:val="44"/>
          <w:szCs w:val="44"/>
        </w:rPr>
      </w:pPr>
    </w:p>
    <w:p w14:paraId="21112CEF">
      <w:pPr>
        <w:widowControl/>
        <w:spacing w:before="100" w:beforeAutospacing="1" w:after="100" w:afterAutospacing="1"/>
        <w:jc w:val="center"/>
        <w:outlineLvl w:val="1"/>
        <w:rPr>
          <w:rFonts w:hint="eastAsia" w:ascii="宋体" w:hAnsi="宋体"/>
          <w:b/>
          <w:kern w:val="0"/>
          <w:sz w:val="44"/>
          <w:szCs w:val="44"/>
        </w:rPr>
      </w:pPr>
    </w:p>
    <w:p w14:paraId="2AF595BB">
      <w:pPr>
        <w:widowControl/>
        <w:spacing w:before="100" w:beforeAutospacing="1" w:after="100" w:afterAutospacing="1"/>
        <w:jc w:val="center"/>
        <w:outlineLvl w:val="1"/>
        <w:rPr>
          <w:rFonts w:hint="eastAsia" w:ascii="宋体" w:hAnsi="宋体"/>
          <w:b/>
          <w:kern w:val="0"/>
          <w:sz w:val="44"/>
          <w:szCs w:val="44"/>
        </w:rPr>
      </w:pPr>
    </w:p>
    <w:p w14:paraId="2A7DF6A9">
      <w:pPr>
        <w:widowControl/>
        <w:spacing w:before="100" w:beforeAutospacing="1" w:after="100" w:afterAutospacing="1"/>
        <w:jc w:val="center"/>
        <w:outlineLvl w:val="1"/>
        <w:rPr>
          <w:rFonts w:hint="eastAsia" w:ascii="宋体" w:hAnsi="宋体"/>
          <w:b/>
          <w:kern w:val="0"/>
          <w:sz w:val="44"/>
          <w:szCs w:val="44"/>
        </w:rPr>
      </w:pPr>
    </w:p>
    <w:p w14:paraId="3D6C6F10">
      <w:pPr>
        <w:widowControl/>
        <w:spacing w:before="100" w:beforeAutospacing="1" w:after="100" w:afterAutospacing="1"/>
        <w:jc w:val="center"/>
        <w:outlineLvl w:val="1"/>
        <w:rPr>
          <w:rFonts w:hint="eastAsia" w:ascii="宋体" w:hAnsi="宋体"/>
          <w:b/>
          <w:kern w:val="0"/>
          <w:sz w:val="44"/>
          <w:szCs w:val="44"/>
        </w:rPr>
      </w:pPr>
    </w:p>
    <w:p w14:paraId="03ED7F19">
      <w:pPr>
        <w:widowControl/>
        <w:spacing w:before="100" w:beforeAutospacing="1" w:after="100" w:afterAutospacing="1"/>
        <w:jc w:val="center"/>
        <w:outlineLvl w:val="1"/>
        <w:rPr>
          <w:rFonts w:hint="eastAsia" w:ascii="宋体" w:hAnsi="宋体"/>
          <w:b/>
          <w:kern w:val="0"/>
          <w:sz w:val="44"/>
          <w:szCs w:val="44"/>
        </w:rPr>
      </w:pPr>
    </w:p>
    <w:p w14:paraId="4931A418">
      <w:pPr>
        <w:widowControl/>
        <w:spacing w:before="100" w:beforeAutospacing="1" w:after="100" w:afterAutospacing="1"/>
        <w:jc w:val="center"/>
        <w:outlineLvl w:val="1"/>
        <w:rPr>
          <w:rFonts w:hint="eastAsia" w:ascii="宋体" w:hAnsi="宋体"/>
          <w:b/>
          <w:kern w:val="0"/>
          <w:sz w:val="44"/>
          <w:szCs w:val="44"/>
        </w:rPr>
      </w:pPr>
    </w:p>
    <w:p w14:paraId="10710789">
      <w:pPr>
        <w:widowControl/>
        <w:spacing w:before="100" w:beforeAutospacing="1" w:after="100" w:afterAutospacing="1"/>
        <w:jc w:val="center"/>
        <w:outlineLvl w:val="1"/>
        <w:rPr>
          <w:rFonts w:hint="eastAsia" w:ascii="宋体" w:hAnsi="宋体"/>
          <w:b/>
          <w:kern w:val="0"/>
          <w:sz w:val="44"/>
          <w:szCs w:val="44"/>
        </w:rPr>
      </w:pPr>
    </w:p>
    <w:p w14:paraId="5B3ACBF0">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79AEA6BA">
      <w:pPr>
        <w:widowControl/>
        <w:spacing w:line="600" w:lineRule="exact"/>
        <w:ind w:firstLine="883" w:firstLineChars="200"/>
        <w:outlineLvl w:val="1"/>
        <w:rPr>
          <w:rFonts w:hint="eastAsia" w:ascii="宋体" w:hAnsi="宋体"/>
          <w:b/>
          <w:kern w:val="0"/>
          <w:sz w:val="44"/>
          <w:szCs w:val="44"/>
        </w:rPr>
      </w:pPr>
    </w:p>
    <w:p w14:paraId="3C3F270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DC9225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83651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6D0081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5D3F05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EB80F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628159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AD0FDB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EA2812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B41214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CA7CE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CB2BFA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06FAD8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7610CE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138D3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C0C6C0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39A24F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一、关于托克逊县文化体育广播电视和旅游局单位2024年收支预算情况的总体说明</w:t>
      </w:r>
    </w:p>
    <w:p w14:paraId="5B88BCF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二、关于托克逊县文化体育广播电视和旅游局单位2024年收入预算情况说明</w:t>
      </w:r>
    </w:p>
    <w:p w14:paraId="27C65A8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三、关于托克逊县文化体育广播电视和旅游局单位2024年支出预算情况说明</w:t>
      </w:r>
    </w:p>
    <w:p w14:paraId="7F8AA342">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四、关于托克逊县文化体育广播电视和旅游局单位2024年财政拨款收支预算情况的总体说明</w:t>
      </w:r>
    </w:p>
    <w:p w14:paraId="04A6151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五、关于托克逊县文化体育广播电视和旅游局单位2024年一般公共预算当年拨款情况说明</w:t>
      </w:r>
    </w:p>
    <w:p w14:paraId="7284B00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六、关于托克逊县文化体育广播电视和旅游局单位2024年一般公共预算基本支出情况说明</w:t>
      </w:r>
    </w:p>
    <w:p w14:paraId="676118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七、关于托克逊县文化体育广播电视和旅游局单位2024年一般公共预算项目支出情况说明</w:t>
      </w:r>
    </w:p>
    <w:p w14:paraId="12F9270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八、关于托克逊县文化体育广播电视和旅游局单位2024年政府性基金预算拨款情况说明</w:t>
      </w:r>
    </w:p>
    <w:p w14:paraId="7B5A3C8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九、关于托克逊县文化体育广播电视和旅游局单位2024年国有资本经营预算拨款情况说明</w:t>
      </w:r>
    </w:p>
    <w:p w14:paraId="4FD03D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十、关于托克逊县文化体育广播电视和旅游局单位2024年财政拨款“三公”经费预算情况说明</w:t>
      </w:r>
    </w:p>
    <w:p w14:paraId="02DB698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十一、关于托克逊县文化体育广播电视和旅游局单位2024年上年结转结余预算情况说明</w:t>
      </w:r>
    </w:p>
    <w:p w14:paraId="366BF25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63C404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07AEABD">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68C33AB">
      <w:pPr>
        <w:widowControl/>
        <w:jc w:val="center"/>
        <w:outlineLvl w:val="1"/>
        <w:rPr>
          <w:rFonts w:hint="eastAsia" w:ascii="宋体" w:hAnsi="宋体"/>
          <w:b/>
          <w:kern w:val="0"/>
          <w:sz w:val="32"/>
          <w:szCs w:val="32"/>
        </w:rPr>
      </w:pPr>
    </w:p>
    <w:p w14:paraId="7BA70D3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2B419E7">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加强党对文化体育广播电视和旅游工作的领导。贯彻落实党和国家文化体育广播电视和旅游工作的方针政策，发展中国特色社会主义文化，实施县委、县政府旅游强县战略。牢牢掌握意识形态工作的领导权和主动权，拟订全县文化体育广播电视和旅游政策措施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统筹文化、体育、广播电视、旅游事业、产业振兴发展，拟订全县文化体育广播电视和旅游发展规划并组织实施；推进文化体育广播电视和旅游创新融合绿色发展，实施“文化和旅游+”；落实文化体育广播电视和旅游体制机制改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管理全县重大文化体育和旅游活动，组织文化体育和旅游整体形象推广；促进文化体育和旅游产业对外合作和市场推广，拟订旅游市场开发战略并组织实施；统筹文化体育设施和旅游景区管理，指导、推进全域旅游。</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（四）管理文艺事业，指导艺术创作生产及艺术研究，扶持坚守中华文化立场、体现社会主义核心价值观、具有导向性代表性示范性的文艺作品，推动各门类艺术、各艺术品种发展。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（五）负责公共文化事业发展，推进全县公共文化服务体系建设，深入实施文化惠民工程；统筹推进基本公共文化服务标准化、均等化；指导、监管各级重点文化设施、重大工程建设和基层文化设施建设。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（六）促进文化体育广播电视和旅游科技创新发展，推进文化体育和旅游行业信息化、标准化建设。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（七）负责非物质文化遗产保护和研究，推动非物质文化遗产的保护、传承、普及、弘扬和振兴，传承和弘扬中华优秀传统文化。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统筹规划文化体育和旅游产业，组织实施文化、体育、旅游资源普查、挖掘、保护与利用工作，推动文化体育和旅游产业投融资体系建设，促进文化体育和旅游产业发展。结合乡村振兴战略，推进文化体育和旅游扶贫；指导全县打造“丝路新驿站美丽托克逊”独特品牌和旅游产品、演艺项目开发，积极打造托克逊旅游。</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统筹规划全县群众体育发展，推进全民健身；指导公共体育设施的建设，负责对公共体育设施的监督管理；统筹规划全县各族群众体育发展，挖掘、整理、发展民族民间传统体育项目，促进民族体育事业的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统筹规划全县竞技体育发展，指导体育训练、体育竞赛和运动队伍建设；组织和统筹参加市级、自治区级以上综合运动会，组织协调县级综合性运动会的竞赛工作，协调运动员社会保障工作；管理全县性重大体育活动，规范体育服务管理，推动体育标准化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（十一）指导文化、体育、旅游市场发展，对文化、体育、旅游市场经营进行行业监管，推进文化、体育、旅游行业信用体系建设，依法规范文化体育和旅游市场。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（十二）负责文化、体育、旅游安全的综合协调、监督管理和应急救援工作。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（十三）指导全县文化市场综合执法，组织查处全县性、跨区县文化、体育、旅游、文物、出版、广播电视、电影等市场的违法行为，督查督办违法违规案件，维护市场秩序。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（十四）指导、管理文化体育和旅游对外交流、合作、宣传、推广。组织托克逊文化旅游整体形象的对外宣传和重大促销活动。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（十五）贯彻党的宣传方针政策，拟订广播电视、网络视听节目服务管理的政策措施，加强广播电视阵地管理，把握正确的舆论导向和创作导向。</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（十六）负责起草广播电视、网络视听节目服务管理的地方性法律法规草案和规章，制定行业标准并组织实施和监督检查，指导、推进广播电视领域的体制机制改革。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（十七）负责制定广播电视领域事业发展政策和规划，组织实施公共服务重大公益工程和公益活动，指导、监督、落实广播电视重点基础设施建设。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（十八）指导、协调、推动广播电视领域产业发展，制定发展规划、产业政策并组织实施。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（十九）加强对广播电视机构进行业务指导和行业监管，会同有关部门对网络视听节目服务机构进行管理。实施依法设定的行政许可，组织查处违法违规行为。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指导电视剧行业发展和电视剧创作生产。监督管理、审查广播电视节目、网络视听节目的内容和质量，协调组织和推动少数民族广播电视精品创作生产。指导、监管广播电视广告播放，负责对境外卫星电视节目接收的监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（二十一）指导、协调广播电视全县性重大宣传活动，指导实施广播电视节目评价工作。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（二十二）负责推进广播电视与新媒体新技术新业态融合发展，推进广电网与电信网、互联网三网融合。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三）组织制定广播电视科技发展规划、政策和行业技术标准并组织实施和监督检查。负责对广播电视节目传输覆盖、监测和安全播出进行监管，指导、推进应急广播体系建设。指导、协调广播电视系统安全和保卫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（二十四）开展广播电视对外交流与合作，协调推动广播电视领域走出去工作，负责广播电视节目的进口、收录和管理。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（二十五）加强广播电视、网络视听行业人才队伍建设。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（二十六）完成县委、县人民政府交办的其他任务。</w:t>
      </w:r>
    </w:p>
    <w:p w14:paraId="6252A209">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71F1B6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托克逊县文化体育广播电视和旅游局单位无下属预算单位，下设4个处室，分别是：办公室、文化活动科、市场管理科、广电科</w:t>
      </w:r>
      <w:r>
        <w:rPr>
          <w:rFonts w:hint="eastAsia" w:ascii="仿宋_GB2312" w:hAnsi="宋体" w:eastAsia="仿宋_GB2312" w:cs="宋体"/>
          <w:kern w:val="0"/>
          <w:sz w:val="32"/>
          <w:szCs w:val="32"/>
        </w:rPr>
        <w:t>。</w:t>
      </w:r>
    </w:p>
    <w:p w14:paraId="1F6BC42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托克逊县文化体育广播电视和旅游局单位编制数24，实有人数57人，其中：在职21人，减少1人；退休36人，减少0人；离休0人，增加0人。</w:t>
      </w:r>
    </w:p>
    <w:p w14:paraId="045084FB">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200A33E1">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4274F60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F39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C0F930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08" w:type="dxa"/>
            <w:tcBorders>
              <w:top w:val="nil"/>
              <w:left w:val="nil"/>
              <w:bottom w:val="nil"/>
              <w:right w:val="nil"/>
            </w:tcBorders>
          </w:tcPr>
          <w:p w14:paraId="1C896D7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DC0A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BAD166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A41EA2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D9A6D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2E677F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E9648B5">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66FFDC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16793B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83BF5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66E2A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E11C16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1977.75</w:t>
            </w:r>
          </w:p>
        </w:tc>
        <w:tc>
          <w:tcPr>
            <w:tcW w:w="2693" w:type="dxa"/>
            <w:tcBorders>
              <w:top w:val="nil"/>
              <w:left w:val="nil"/>
              <w:bottom w:val="single" w:color="auto" w:sz="4" w:space="0"/>
              <w:right w:val="nil"/>
            </w:tcBorders>
            <w:shd w:val="clear" w:color="auto" w:fill="auto"/>
            <w:noWrap/>
            <w:vAlign w:val="center"/>
          </w:tcPr>
          <w:p w14:paraId="6A35C17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4B0643">
            <w:pPr>
              <w:widowControl/>
              <w:spacing w:line="300" w:lineRule="exact"/>
              <w:jc w:val="right"/>
              <w:rPr>
                <w:rFonts w:hint="eastAsia" w:ascii="仿宋_GB2312" w:hAnsi="宋体" w:eastAsia="仿宋_GB2312" w:cs="宋体"/>
                <w:kern w:val="0"/>
                <w:sz w:val="18"/>
                <w:szCs w:val="18"/>
              </w:rPr>
            </w:pPr>
          </w:p>
        </w:tc>
      </w:tr>
      <w:tr w14:paraId="16B14E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4B11A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DF130B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1588.75</w:t>
            </w:r>
          </w:p>
        </w:tc>
        <w:tc>
          <w:tcPr>
            <w:tcW w:w="2693" w:type="dxa"/>
            <w:tcBorders>
              <w:top w:val="nil"/>
              <w:left w:val="nil"/>
              <w:bottom w:val="single" w:color="auto" w:sz="4" w:space="0"/>
              <w:right w:val="nil"/>
            </w:tcBorders>
            <w:shd w:val="clear" w:color="auto" w:fill="auto"/>
            <w:noWrap/>
            <w:vAlign w:val="center"/>
          </w:tcPr>
          <w:p w14:paraId="58E7091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558A8F">
            <w:pPr>
              <w:widowControl/>
              <w:spacing w:line="300" w:lineRule="exact"/>
              <w:jc w:val="right"/>
              <w:rPr>
                <w:rFonts w:hint="eastAsia" w:ascii="仿宋_GB2312" w:hAnsi="宋体" w:eastAsia="仿宋_GB2312" w:cs="宋体"/>
                <w:kern w:val="0"/>
                <w:sz w:val="18"/>
                <w:szCs w:val="18"/>
              </w:rPr>
            </w:pPr>
          </w:p>
        </w:tc>
      </w:tr>
      <w:tr w14:paraId="20C9D8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1B0B4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78BC46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1445.42</w:t>
            </w:r>
          </w:p>
        </w:tc>
        <w:tc>
          <w:tcPr>
            <w:tcW w:w="2693" w:type="dxa"/>
            <w:tcBorders>
              <w:top w:val="nil"/>
              <w:left w:val="nil"/>
              <w:bottom w:val="single" w:color="auto" w:sz="4" w:space="0"/>
              <w:right w:val="nil"/>
            </w:tcBorders>
            <w:shd w:val="clear" w:color="auto" w:fill="auto"/>
            <w:noWrap/>
            <w:vAlign w:val="center"/>
          </w:tcPr>
          <w:p w14:paraId="57F9C28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A8E0EE">
            <w:pPr>
              <w:widowControl/>
              <w:spacing w:line="300" w:lineRule="exact"/>
              <w:jc w:val="right"/>
              <w:rPr>
                <w:rFonts w:hint="eastAsia" w:ascii="仿宋_GB2312" w:hAnsi="宋体" w:eastAsia="仿宋_GB2312" w:cs="宋体"/>
                <w:kern w:val="0"/>
                <w:sz w:val="18"/>
                <w:szCs w:val="18"/>
              </w:rPr>
            </w:pPr>
          </w:p>
        </w:tc>
      </w:tr>
      <w:tr w14:paraId="52D2EF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76849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FC9A40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143.33</w:t>
            </w:r>
          </w:p>
        </w:tc>
        <w:tc>
          <w:tcPr>
            <w:tcW w:w="2693" w:type="dxa"/>
            <w:tcBorders>
              <w:top w:val="nil"/>
              <w:left w:val="nil"/>
              <w:bottom w:val="single" w:color="auto" w:sz="4" w:space="0"/>
              <w:right w:val="nil"/>
            </w:tcBorders>
            <w:shd w:val="clear" w:color="auto" w:fill="auto"/>
            <w:noWrap/>
            <w:vAlign w:val="center"/>
          </w:tcPr>
          <w:p w14:paraId="65A7185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5D42A7">
            <w:pPr>
              <w:widowControl/>
              <w:spacing w:line="300" w:lineRule="exact"/>
              <w:jc w:val="right"/>
              <w:rPr>
                <w:rFonts w:hint="eastAsia" w:ascii="仿宋_GB2312" w:hAnsi="宋体" w:eastAsia="仿宋_GB2312" w:cs="宋体"/>
                <w:kern w:val="0"/>
                <w:sz w:val="18"/>
                <w:szCs w:val="18"/>
              </w:rPr>
            </w:pPr>
          </w:p>
        </w:tc>
      </w:tr>
      <w:tr w14:paraId="0A282B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349AF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A29148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c>
          <w:tcPr>
            <w:tcW w:w="2693" w:type="dxa"/>
            <w:tcBorders>
              <w:top w:val="nil"/>
              <w:left w:val="nil"/>
              <w:bottom w:val="single" w:color="auto" w:sz="4" w:space="0"/>
              <w:right w:val="nil"/>
            </w:tcBorders>
            <w:shd w:val="clear" w:color="auto" w:fill="auto"/>
            <w:noWrap/>
            <w:vAlign w:val="center"/>
          </w:tcPr>
          <w:p w14:paraId="7506288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4CECE1">
            <w:pPr>
              <w:widowControl/>
              <w:spacing w:line="300" w:lineRule="exact"/>
              <w:jc w:val="right"/>
              <w:rPr>
                <w:rFonts w:hint="eastAsia" w:ascii="仿宋_GB2312" w:hAnsi="宋体" w:eastAsia="仿宋_GB2312" w:cs="宋体"/>
                <w:kern w:val="0"/>
                <w:sz w:val="18"/>
                <w:szCs w:val="18"/>
              </w:rPr>
            </w:pPr>
          </w:p>
        </w:tc>
      </w:tr>
      <w:tr w14:paraId="57AE55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21B2E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1D8C38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D0C3D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F5EDBD">
            <w:pPr>
              <w:widowControl/>
              <w:spacing w:line="300" w:lineRule="exact"/>
              <w:jc w:val="right"/>
              <w:rPr>
                <w:rFonts w:hint="eastAsia" w:ascii="仿宋_GB2312" w:hAnsi="宋体" w:eastAsia="仿宋_GB2312" w:cs="宋体"/>
                <w:kern w:val="0"/>
                <w:sz w:val="18"/>
                <w:szCs w:val="18"/>
              </w:rPr>
            </w:pPr>
          </w:p>
        </w:tc>
      </w:tr>
      <w:tr w14:paraId="6E0571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0B95E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581E54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327.00</w:t>
            </w:r>
          </w:p>
        </w:tc>
        <w:tc>
          <w:tcPr>
            <w:tcW w:w="2693" w:type="dxa"/>
            <w:tcBorders>
              <w:top w:val="nil"/>
              <w:left w:val="nil"/>
              <w:bottom w:val="single" w:color="auto" w:sz="4" w:space="0"/>
              <w:right w:val="nil"/>
            </w:tcBorders>
            <w:shd w:val="clear" w:color="auto" w:fill="auto"/>
            <w:noWrap/>
            <w:vAlign w:val="center"/>
          </w:tcPr>
          <w:p w14:paraId="3346B1E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230F0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2135.18</w:t>
            </w:r>
          </w:p>
        </w:tc>
      </w:tr>
      <w:tr w14:paraId="526E68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EA325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099E7A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59E14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23CCA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76.91</w:t>
            </w:r>
          </w:p>
        </w:tc>
      </w:tr>
      <w:tr w14:paraId="342C7F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A6F8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09B071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6C594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A98A53">
            <w:pPr>
              <w:widowControl/>
              <w:spacing w:line="300" w:lineRule="exact"/>
              <w:jc w:val="right"/>
              <w:rPr>
                <w:rFonts w:hint="eastAsia" w:ascii="仿宋_GB2312" w:hAnsi="宋体" w:eastAsia="仿宋_GB2312" w:cs="宋体"/>
                <w:kern w:val="0"/>
                <w:sz w:val="18"/>
                <w:szCs w:val="18"/>
              </w:rPr>
            </w:pPr>
          </w:p>
        </w:tc>
      </w:tr>
      <w:tr w14:paraId="257DE5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1D5F9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3E8951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AC9BE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E4B84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24.37</w:t>
            </w:r>
          </w:p>
        </w:tc>
      </w:tr>
      <w:tr w14:paraId="1FED63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C79BE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9B4B16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406970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DBF25B">
            <w:pPr>
              <w:widowControl/>
              <w:spacing w:line="300" w:lineRule="exact"/>
              <w:jc w:val="right"/>
              <w:rPr>
                <w:rFonts w:hint="eastAsia" w:ascii="仿宋_GB2312" w:hAnsi="宋体" w:eastAsia="仿宋_GB2312" w:cs="宋体"/>
                <w:kern w:val="0"/>
                <w:sz w:val="18"/>
                <w:szCs w:val="18"/>
              </w:rPr>
            </w:pPr>
          </w:p>
        </w:tc>
      </w:tr>
      <w:tr w14:paraId="16BEE9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12DCE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BB1F24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62.00</w:t>
            </w:r>
          </w:p>
        </w:tc>
        <w:tc>
          <w:tcPr>
            <w:tcW w:w="2693" w:type="dxa"/>
            <w:tcBorders>
              <w:top w:val="nil"/>
              <w:left w:val="nil"/>
              <w:bottom w:val="single" w:color="auto" w:sz="4" w:space="0"/>
              <w:right w:val="nil"/>
            </w:tcBorders>
            <w:shd w:val="clear" w:color="auto" w:fill="auto"/>
            <w:noWrap/>
            <w:vAlign w:val="center"/>
          </w:tcPr>
          <w:p w14:paraId="74A8253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A9B62E">
            <w:pPr>
              <w:widowControl/>
              <w:spacing w:line="300" w:lineRule="exact"/>
              <w:jc w:val="right"/>
              <w:rPr>
                <w:rFonts w:hint="eastAsia" w:ascii="仿宋_GB2312" w:hAnsi="宋体" w:eastAsia="仿宋_GB2312" w:cs="宋体"/>
                <w:kern w:val="0"/>
                <w:sz w:val="18"/>
                <w:szCs w:val="18"/>
              </w:rPr>
            </w:pPr>
          </w:p>
        </w:tc>
      </w:tr>
      <w:tr w14:paraId="28970C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1F87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5AF50F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C2E05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2528B2">
            <w:pPr>
              <w:widowControl/>
              <w:spacing w:line="300" w:lineRule="exact"/>
              <w:jc w:val="right"/>
              <w:rPr>
                <w:rFonts w:hint="eastAsia" w:ascii="仿宋_GB2312" w:hAnsi="宋体" w:eastAsia="仿宋_GB2312" w:cs="宋体"/>
                <w:kern w:val="0"/>
                <w:sz w:val="18"/>
                <w:szCs w:val="18"/>
              </w:rPr>
            </w:pPr>
          </w:p>
        </w:tc>
      </w:tr>
      <w:tr w14:paraId="736F8D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BE176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8953CB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47E27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C7FE31">
            <w:pPr>
              <w:widowControl/>
              <w:spacing w:line="300" w:lineRule="exact"/>
              <w:jc w:val="right"/>
              <w:rPr>
                <w:rFonts w:hint="eastAsia" w:ascii="仿宋_GB2312" w:hAnsi="宋体" w:eastAsia="仿宋_GB2312" w:cs="宋体"/>
                <w:kern w:val="0"/>
                <w:sz w:val="18"/>
                <w:szCs w:val="18"/>
              </w:rPr>
            </w:pPr>
          </w:p>
        </w:tc>
      </w:tr>
      <w:tr w14:paraId="20C09F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9508E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582400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DF57C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369A0C">
            <w:pPr>
              <w:widowControl/>
              <w:spacing w:line="300" w:lineRule="exact"/>
              <w:jc w:val="right"/>
              <w:rPr>
                <w:rFonts w:hint="eastAsia" w:ascii="仿宋_GB2312" w:hAnsi="宋体" w:eastAsia="仿宋_GB2312" w:cs="宋体"/>
                <w:kern w:val="0"/>
                <w:sz w:val="18"/>
                <w:szCs w:val="18"/>
              </w:rPr>
            </w:pPr>
          </w:p>
        </w:tc>
      </w:tr>
      <w:tr w14:paraId="5DD6F8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C0E10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A84E4C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4901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C2E4F8">
            <w:pPr>
              <w:widowControl/>
              <w:spacing w:line="300" w:lineRule="exact"/>
              <w:jc w:val="right"/>
              <w:rPr>
                <w:rFonts w:hint="eastAsia" w:ascii="仿宋_GB2312" w:hAnsi="宋体" w:eastAsia="仿宋_GB2312" w:cs="宋体"/>
                <w:kern w:val="0"/>
                <w:sz w:val="18"/>
                <w:szCs w:val="18"/>
              </w:rPr>
            </w:pPr>
          </w:p>
        </w:tc>
      </w:tr>
      <w:tr w14:paraId="0DD797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0EE4F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5734CB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62.00</w:t>
            </w:r>
          </w:p>
        </w:tc>
        <w:tc>
          <w:tcPr>
            <w:tcW w:w="2693" w:type="dxa"/>
            <w:tcBorders>
              <w:top w:val="nil"/>
              <w:left w:val="nil"/>
              <w:bottom w:val="single" w:color="auto" w:sz="4" w:space="0"/>
              <w:right w:val="nil"/>
            </w:tcBorders>
            <w:shd w:val="clear" w:color="auto" w:fill="auto"/>
            <w:noWrap/>
            <w:vAlign w:val="center"/>
          </w:tcPr>
          <w:p w14:paraId="535413E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8B6612">
            <w:pPr>
              <w:widowControl/>
              <w:spacing w:line="300" w:lineRule="exact"/>
              <w:jc w:val="right"/>
              <w:rPr>
                <w:rFonts w:hint="eastAsia" w:ascii="仿宋_GB2312" w:hAnsi="宋体" w:eastAsia="仿宋_GB2312" w:cs="宋体"/>
                <w:kern w:val="0"/>
                <w:sz w:val="18"/>
                <w:szCs w:val="18"/>
              </w:rPr>
            </w:pPr>
          </w:p>
        </w:tc>
      </w:tr>
      <w:tr w14:paraId="4248A8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D7521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974D46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665.57</w:t>
            </w:r>
          </w:p>
        </w:tc>
        <w:tc>
          <w:tcPr>
            <w:tcW w:w="2693" w:type="dxa"/>
            <w:tcBorders>
              <w:top w:val="nil"/>
              <w:left w:val="nil"/>
              <w:bottom w:val="single" w:color="auto" w:sz="4" w:space="0"/>
              <w:right w:val="nil"/>
            </w:tcBorders>
            <w:shd w:val="clear" w:color="auto" w:fill="auto"/>
            <w:noWrap/>
            <w:vAlign w:val="center"/>
          </w:tcPr>
          <w:p w14:paraId="52057F6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F4B821">
            <w:pPr>
              <w:widowControl/>
              <w:spacing w:line="300" w:lineRule="exact"/>
              <w:jc w:val="right"/>
              <w:rPr>
                <w:rFonts w:hint="eastAsia" w:ascii="仿宋_GB2312" w:hAnsi="宋体" w:eastAsia="仿宋_GB2312" w:cs="宋体"/>
                <w:kern w:val="0"/>
                <w:sz w:val="18"/>
                <w:szCs w:val="18"/>
              </w:rPr>
            </w:pPr>
          </w:p>
        </w:tc>
      </w:tr>
      <w:tr w14:paraId="122DC7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76E58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450C17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665.57</w:t>
            </w:r>
          </w:p>
        </w:tc>
        <w:tc>
          <w:tcPr>
            <w:tcW w:w="2693" w:type="dxa"/>
            <w:tcBorders>
              <w:top w:val="nil"/>
              <w:left w:val="nil"/>
              <w:bottom w:val="single" w:color="auto" w:sz="4" w:space="0"/>
              <w:right w:val="nil"/>
            </w:tcBorders>
            <w:shd w:val="clear" w:color="auto" w:fill="auto"/>
            <w:noWrap/>
            <w:vAlign w:val="center"/>
          </w:tcPr>
          <w:p w14:paraId="2919CB8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A15B05">
            <w:pPr>
              <w:widowControl/>
              <w:spacing w:line="300" w:lineRule="exact"/>
              <w:jc w:val="right"/>
              <w:rPr>
                <w:rFonts w:hint="eastAsia" w:ascii="仿宋_GB2312" w:hAnsi="宋体" w:eastAsia="仿宋_GB2312" w:cs="宋体"/>
                <w:kern w:val="0"/>
                <w:sz w:val="18"/>
                <w:szCs w:val="18"/>
              </w:rPr>
            </w:pPr>
          </w:p>
        </w:tc>
      </w:tr>
      <w:tr w14:paraId="792CDC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4691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B4F97F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626.51</w:t>
            </w:r>
          </w:p>
        </w:tc>
        <w:tc>
          <w:tcPr>
            <w:tcW w:w="2693" w:type="dxa"/>
            <w:tcBorders>
              <w:top w:val="nil"/>
              <w:left w:val="nil"/>
              <w:bottom w:val="single" w:color="auto" w:sz="4" w:space="0"/>
              <w:right w:val="nil"/>
            </w:tcBorders>
            <w:shd w:val="clear" w:color="auto" w:fill="auto"/>
            <w:noWrap/>
            <w:vAlign w:val="center"/>
          </w:tcPr>
          <w:p w14:paraId="07853A0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0F90A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40.80</w:t>
            </w:r>
          </w:p>
        </w:tc>
      </w:tr>
      <w:tr w14:paraId="3E552C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0D3E3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C17E4E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39.06</w:t>
            </w:r>
          </w:p>
        </w:tc>
        <w:tc>
          <w:tcPr>
            <w:tcW w:w="2693" w:type="dxa"/>
            <w:tcBorders>
              <w:top w:val="nil"/>
              <w:left w:val="nil"/>
              <w:bottom w:val="single" w:color="auto" w:sz="4" w:space="0"/>
              <w:right w:val="nil"/>
            </w:tcBorders>
            <w:shd w:val="clear" w:color="auto" w:fill="auto"/>
            <w:noWrap/>
            <w:vAlign w:val="center"/>
          </w:tcPr>
          <w:p w14:paraId="5BB5122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85A699">
            <w:pPr>
              <w:widowControl/>
              <w:spacing w:line="300" w:lineRule="exact"/>
              <w:jc w:val="right"/>
              <w:rPr>
                <w:rFonts w:hint="eastAsia" w:ascii="仿宋_GB2312" w:hAnsi="宋体" w:eastAsia="仿宋_GB2312" w:cs="宋体"/>
                <w:kern w:val="0"/>
                <w:sz w:val="18"/>
                <w:szCs w:val="18"/>
              </w:rPr>
            </w:pPr>
          </w:p>
        </w:tc>
      </w:tr>
      <w:tr w14:paraId="4B19D0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905A7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0EB435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82948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89D76A">
            <w:pPr>
              <w:widowControl/>
              <w:spacing w:line="300" w:lineRule="exact"/>
              <w:jc w:val="right"/>
              <w:rPr>
                <w:rFonts w:hint="eastAsia" w:ascii="仿宋_GB2312" w:hAnsi="宋体" w:eastAsia="仿宋_GB2312" w:cs="宋体"/>
                <w:kern w:val="0"/>
                <w:sz w:val="18"/>
                <w:szCs w:val="18"/>
              </w:rPr>
            </w:pPr>
          </w:p>
        </w:tc>
      </w:tr>
      <w:tr w14:paraId="512BA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5ECEE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83448D0">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8DA25A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E48769">
            <w:pPr>
              <w:widowControl/>
              <w:spacing w:line="300" w:lineRule="exact"/>
              <w:jc w:val="right"/>
              <w:rPr>
                <w:rFonts w:hint="eastAsia" w:ascii="仿宋_GB2312" w:hAnsi="宋体" w:eastAsia="仿宋_GB2312" w:cs="宋体"/>
                <w:kern w:val="0"/>
                <w:sz w:val="18"/>
                <w:szCs w:val="18"/>
              </w:rPr>
            </w:pPr>
          </w:p>
        </w:tc>
      </w:tr>
      <w:tr w14:paraId="5F705F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1C319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EA793A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D9063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CFAEC3">
            <w:pPr>
              <w:widowControl/>
              <w:spacing w:line="300" w:lineRule="exact"/>
              <w:jc w:val="right"/>
              <w:rPr>
                <w:rFonts w:hint="eastAsia" w:ascii="仿宋_GB2312" w:hAnsi="宋体" w:eastAsia="仿宋_GB2312" w:cs="宋体"/>
                <w:kern w:val="0"/>
                <w:sz w:val="18"/>
                <w:szCs w:val="18"/>
              </w:rPr>
            </w:pPr>
          </w:p>
        </w:tc>
      </w:tr>
      <w:tr w14:paraId="149542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13852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8E90FE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14C5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DFED0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366.06</w:t>
            </w:r>
          </w:p>
        </w:tc>
      </w:tr>
      <w:tr w14:paraId="335E86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25B06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9ED08D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797E3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EB0653">
            <w:pPr>
              <w:widowControl/>
              <w:spacing w:line="300" w:lineRule="exact"/>
              <w:jc w:val="right"/>
              <w:rPr>
                <w:rFonts w:hint="eastAsia" w:ascii="仿宋_GB2312" w:hAnsi="宋体" w:eastAsia="仿宋_GB2312" w:cs="宋体"/>
                <w:kern w:val="0"/>
                <w:sz w:val="18"/>
                <w:szCs w:val="18"/>
              </w:rPr>
            </w:pPr>
          </w:p>
        </w:tc>
      </w:tr>
      <w:tr w14:paraId="20119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6A233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ED5998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705B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82E180">
            <w:pPr>
              <w:widowControl/>
              <w:spacing w:line="300" w:lineRule="exact"/>
              <w:jc w:val="right"/>
              <w:rPr>
                <w:rFonts w:hint="eastAsia" w:ascii="仿宋_GB2312" w:hAnsi="宋体" w:eastAsia="仿宋_GB2312" w:cs="宋体"/>
                <w:kern w:val="0"/>
                <w:sz w:val="18"/>
                <w:szCs w:val="18"/>
              </w:rPr>
            </w:pPr>
          </w:p>
        </w:tc>
      </w:tr>
      <w:tr w14:paraId="6402CC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A27EC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DE6D2F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372C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C3AE4E">
            <w:pPr>
              <w:widowControl/>
              <w:spacing w:line="300" w:lineRule="exact"/>
              <w:jc w:val="right"/>
              <w:rPr>
                <w:rFonts w:hint="eastAsia" w:ascii="仿宋_GB2312" w:hAnsi="宋体" w:eastAsia="仿宋_GB2312" w:cs="宋体"/>
                <w:kern w:val="0"/>
                <w:sz w:val="18"/>
                <w:szCs w:val="18"/>
              </w:rPr>
            </w:pPr>
          </w:p>
        </w:tc>
      </w:tr>
      <w:tr w14:paraId="0CEF0A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621B3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0BA419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7395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2CC0D8">
            <w:pPr>
              <w:widowControl/>
              <w:spacing w:line="300" w:lineRule="exact"/>
              <w:jc w:val="right"/>
              <w:rPr>
                <w:rFonts w:hint="eastAsia" w:ascii="仿宋_GB2312" w:hAnsi="宋体" w:eastAsia="仿宋_GB2312" w:cs="宋体"/>
                <w:kern w:val="0"/>
                <w:sz w:val="18"/>
                <w:szCs w:val="18"/>
              </w:rPr>
            </w:pPr>
          </w:p>
        </w:tc>
      </w:tr>
      <w:tr w14:paraId="720ED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6343B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028924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80716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8A69EF">
            <w:pPr>
              <w:widowControl/>
              <w:spacing w:line="300" w:lineRule="exact"/>
              <w:jc w:val="right"/>
              <w:rPr>
                <w:rFonts w:hint="eastAsia" w:ascii="仿宋_GB2312" w:hAnsi="宋体" w:eastAsia="仿宋_GB2312" w:cs="宋体"/>
                <w:kern w:val="0"/>
                <w:sz w:val="18"/>
                <w:szCs w:val="18"/>
              </w:rPr>
            </w:pPr>
          </w:p>
        </w:tc>
      </w:tr>
      <w:tr w14:paraId="67252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CB4CB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84AC67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2643.32</w:t>
            </w:r>
          </w:p>
        </w:tc>
        <w:tc>
          <w:tcPr>
            <w:tcW w:w="2693" w:type="dxa"/>
            <w:tcBorders>
              <w:top w:val="nil"/>
              <w:left w:val="nil"/>
              <w:bottom w:val="single" w:color="auto" w:sz="4" w:space="0"/>
              <w:right w:val="nil"/>
            </w:tcBorders>
            <w:shd w:val="clear" w:color="auto" w:fill="auto"/>
            <w:noWrap/>
            <w:vAlign w:val="center"/>
          </w:tcPr>
          <w:p w14:paraId="07ABE59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92E9E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2643.32</w:t>
            </w:r>
          </w:p>
        </w:tc>
      </w:tr>
    </w:tbl>
    <w:p w14:paraId="5A329AB5">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A0679B9">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757888C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EB0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C24C4BD">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3889" w:type="dxa"/>
            <w:tcBorders>
              <w:top w:val="nil"/>
              <w:left w:val="nil"/>
              <w:bottom w:val="nil"/>
              <w:right w:val="nil"/>
            </w:tcBorders>
          </w:tcPr>
          <w:p w14:paraId="199C5D34">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1A1A3F">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4F3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409E2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01552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02D92F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F6BCBB3">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5724DD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20492D">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AA44605">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B1F25A0">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0A66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6360C32">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27EB2BC">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19B7E3C">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5469685">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0094B2E">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F95D58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22DE0F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51BD7F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8390B1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F6ACAE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EF76C3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5005C5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9E26870">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DCD88CB">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105DA8B">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89DD7A4">
            <w:pPr>
              <w:rPr>
                <w:rFonts w:hint="eastAsia" w:ascii="仿宋_GB2312" w:hAnsi="宋体" w:eastAsia="仿宋_GB2312" w:cs="宋体"/>
                <w:color w:val="000000"/>
                <w:sz w:val="20"/>
                <w:szCs w:val="20"/>
              </w:rPr>
            </w:pPr>
          </w:p>
        </w:tc>
      </w:tr>
      <w:tr w14:paraId="3B24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AB33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28D375C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59781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617B7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8CABEB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2135.18</w:t>
            </w:r>
          </w:p>
        </w:tc>
        <w:tc>
          <w:tcPr>
            <w:tcW w:w="1020" w:type="dxa"/>
            <w:tcBorders>
              <w:top w:val="nil"/>
              <w:left w:val="nil"/>
              <w:bottom w:val="single" w:color="auto" w:sz="4" w:space="0"/>
              <w:right w:val="single" w:color="auto" w:sz="4" w:space="0"/>
            </w:tcBorders>
            <w:shd w:val="clear" w:color="auto" w:fill="auto"/>
            <w:noWrap/>
            <w:vAlign w:val="center"/>
          </w:tcPr>
          <w:p w14:paraId="1503C36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1446.67</w:t>
            </w:r>
          </w:p>
        </w:tc>
        <w:tc>
          <w:tcPr>
            <w:tcW w:w="950" w:type="dxa"/>
            <w:tcBorders>
              <w:top w:val="nil"/>
              <w:left w:val="nil"/>
              <w:bottom w:val="single" w:color="auto" w:sz="4" w:space="0"/>
              <w:right w:val="single" w:color="auto" w:sz="4" w:space="0"/>
            </w:tcBorders>
            <w:shd w:val="clear" w:color="auto" w:fill="auto"/>
            <w:noWrap/>
            <w:vAlign w:val="center"/>
          </w:tcPr>
          <w:p w14:paraId="4C6B49F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1303.34</w:t>
            </w:r>
          </w:p>
        </w:tc>
        <w:tc>
          <w:tcPr>
            <w:tcW w:w="840" w:type="dxa"/>
            <w:tcBorders>
              <w:top w:val="nil"/>
              <w:left w:val="nil"/>
              <w:bottom w:val="single" w:color="auto" w:sz="4" w:space="0"/>
              <w:right w:val="single" w:color="auto" w:sz="4" w:space="0"/>
            </w:tcBorders>
            <w:shd w:val="clear" w:color="auto" w:fill="auto"/>
            <w:vAlign w:val="center"/>
          </w:tcPr>
          <w:p w14:paraId="4B0147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143.33</w:t>
            </w:r>
          </w:p>
        </w:tc>
        <w:tc>
          <w:tcPr>
            <w:tcW w:w="850" w:type="dxa"/>
            <w:tcBorders>
              <w:top w:val="nil"/>
              <w:left w:val="nil"/>
              <w:bottom w:val="single" w:color="auto" w:sz="4" w:space="0"/>
              <w:right w:val="single" w:color="auto" w:sz="4" w:space="0"/>
            </w:tcBorders>
            <w:shd w:val="clear" w:color="auto" w:fill="auto"/>
            <w:vAlign w:val="center"/>
          </w:tcPr>
          <w:p w14:paraId="0B219B6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5368F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1EF1F4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8ED1A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0F14F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A350B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62.00</w:t>
            </w:r>
          </w:p>
        </w:tc>
        <w:tc>
          <w:tcPr>
            <w:tcW w:w="840" w:type="dxa"/>
            <w:tcBorders>
              <w:top w:val="nil"/>
              <w:left w:val="nil"/>
              <w:bottom w:val="single" w:color="auto" w:sz="4" w:space="0"/>
              <w:right w:val="single" w:color="auto" w:sz="4" w:space="0"/>
            </w:tcBorders>
            <w:shd w:val="clear" w:color="auto" w:fill="auto"/>
            <w:vAlign w:val="center"/>
          </w:tcPr>
          <w:p w14:paraId="405D782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626.51</w:t>
            </w:r>
          </w:p>
        </w:tc>
        <w:tc>
          <w:tcPr>
            <w:tcW w:w="820" w:type="dxa"/>
            <w:tcBorders>
              <w:top w:val="nil"/>
              <w:left w:val="nil"/>
              <w:bottom w:val="single" w:color="auto" w:sz="4" w:space="0"/>
              <w:right w:val="single" w:color="auto" w:sz="4" w:space="0"/>
            </w:tcBorders>
            <w:shd w:val="clear" w:color="auto" w:fill="auto"/>
            <w:vAlign w:val="center"/>
          </w:tcPr>
          <w:p w14:paraId="5CD6E53A">
            <w:pPr>
              <w:jc w:val="left"/>
              <w:rPr>
                <w:rFonts w:hint="eastAsia" w:ascii="仿宋_GB2312" w:hAnsi="宋体" w:eastAsia="仿宋_GB2312" w:cs="宋体"/>
                <w:b/>
                <w:color w:val="000000"/>
                <w:sz w:val="18"/>
                <w:szCs w:val="18"/>
              </w:rPr>
            </w:pPr>
          </w:p>
        </w:tc>
      </w:tr>
      <w:tr w14:paraId="7243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0CCB8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1BE7DCE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913010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1B6BB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0BFF52B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917.60</w:t>
            </w:r>
          </w:p>
        </w:tc>
        <w:tc>
          <w:tcPr>
            <w:tcW w:w="1020" w:type="dxa"/>
            <w:tcBorders>
              <w:top w:val="nil"/>
              <w:left w:val="nil"/>
              <w:bottom w:val="single" w:color="auto" w:sz="4" w:space="0"/>
              <w:right w:val="single" w:color="auto" w:sz="4" w:space="0"/>
            </w:tcBorders>
            <w:shd w:val="clear" w:color="auto" w:fill="auto"/>
            <w:noWrap/>
            <w:vAlign w:val="center"/>
          </w:tcPr>
          <w:p w14:paraId="5D1457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840.94</w:t>
            </w:r>
          </w:p>
        </w:tc>
        <w:tc>
          <w:tcPr>
            <w:tcW w:w="950" w:type="dxa"/>
            <w:tcBorders>
              <w:top w:val="nil"/>
              <w:left w:val="nil"/>
              <w:bottom w:val="single" w:color="auto" w:sz="4" w:space="0"/>
              <w:right w:val="single" w:color="auto" w:sz="4" w:space="0"/>
            </w:tcBorders>
            <w:shd w:val="clear" w:color="auto" w:fill="auto"/>
            <w:noWrap/>
            <w:vAlign w:val="center"/>
          </w:tcPr>
          <w:p w14:paraId="7080A99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789.34</w:t>
            </w:r>
          </w:p>
        </w:tc>
        <w:tc>
          <w:tcPr>
            <w:tcW w:w="840" w:type="dxa"/>
            <w:tcBorders>
              <w:top w:val="nil"/>
              <w:left w:val="nil"/>
              <w:bottom w:val="single" w:color="auto" w:sz="4" w:space="0"/>
              <w:right w:val="single" w:color="auto" w:sz="4" w:space="0"/>
            </w:tcBorders>
            <w:shd w:val="clear" w:color="auto" w:fill="auto"/>
            <w:vAlign w:val="center"/>
          </w:tcPr>
          <w:p w14:paraId="12F75C3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51.60</w:t>
            </w:r>
          </w:p>
        </w:tc>
        <w:tc>
          <w:tcPr>
            <w:tcW w:w="850" w:type="dxa"/>
            <w:tcBorders>
              <w:top w:val="nil"/>
              <w:left w:val="nil"/>
              <w:bottom w:val="single" w:color="auto" w:sz="4" w:space="0"/>
              <w:right w:val="single" w:color="auto" w:sz="4" w:space="0"/>
            </w:tcBorders>
            <w:shd w:val="clear" w:color="auto" w:fill="auto"/>
            <w:vAlign w:val="center"/>
          </w:tcPr>
          <w:p w14:paraId="3699EA7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C4EFC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2FC4F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A4147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B2FAA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47445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62.00</w:t>
            </w:r>
          </w:p>
        </w:tc>
        <w:tc>
          <w:tcPr>
            <w:tcW w:w="840" w:type="dxa"/>
            <w:tcBorders>
              <w:top w:val="nil"/>
              <w:left w:val="nil"/>
              <w:bottom w:val="single" w:color="auto" w:sz="4" w:space="0"/>
              <w:right w:val="single" w:color="auto" w:sz="4" w:space="0"/>
            </w:tcBorders>
            <w:shd w:val="clear" w:color="auto" w:fill="auto"/>
            <w:vAlign w:val="center"/>
          </w:tcPr>
          <w:p w14:paraId="3D14BB3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14.66</w:t>
            </w:r>
          </w:p>
        </w:tc>
        <w:tc>
          <w:tcPr>
            <w:tcW w:w="820" w:type="dxa"/>
            <w:tcBorders>
              <w:top w:val="nil"/>
              <w:left w:val="nil"/>
              <w:bottom w:val="single" w:color="auto" w:sz="4" w:space="0"/>
              <w:right w:val="single" w:color="auto" w:sz="4" w:space="0"/>
            </w:tcBorders>
            <w:shd w:val="clear" w:color="auto" w:fill="auto"/>
            <w:vAlign w:val="center"/>
          </w:tcPr>
          <w:p w14:paraId="5F5F9E2C">
            <w:pPr>
              <w:jc w:val="left"/>
              <w:rPr>
                <w:rFonts w:hint="eastAsia" w:ascii="仿宋_GB2312" w:hAnsi="宋体" w:eastAsia="仿宋_GB2312" w:cs="宋体"/>
                <w:b/>
                <w:color w:val="000000"/>
                <w:sz w:val="18"/>
                <w:szCs w:val="18"/>
              </w:rPr>
            </w:pPr>
          </w:p>
        </w:tc>
      </w:tr>
      <w:tr w14:paraId="1D8C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C37C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6D9B47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90DA36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B41D6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7C7DB0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665.34</w:t>
            </w:r>
          </w:p>
        </w:tc>
        <w:tc>
          <w:tcPr>
            <w:tcW w:w="1020" w:type="dxa"/>
            <w:tcBorders>
              <w:top w:val="nil"/>
              <w:left w:val="nil"/>
              <w:bottom w:val="single" w:color="auto" w:sz="4" w:space="0"/>
              <w:right w:val="single" w:color="auto" w:sz="4" w:space="0"/>
            </w:tcBorders>
            <w:shd w:val="clear" w:color="auto" w:fill="auto"/>
            <w:noWrap/>
            <w:vAlign w:val="center"/>
          </w:tcPr>
          <w:p w14:paraId="592ABA8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603.34</w:t>
            </w:r>
          </w:p>
        </w:tc>
        <w:tc>
          <w:tcPr>
            <w:tcW w:w="950" w:type="dxa"/>
            <w:tcBorders>
              <w:top w:val="nil"/>
              <w:left w:val="nil"/>
              <w:bottom w:val="single" w:color="auto" w:sz="4" w:space="0"/>
              <w:right w:val="single" w:color="auto" w:sz="4" w:space="0"/>
            </w:tcBorders>
            <w:shd w:val="clear" w:color="auto" w:fill="auto"/>
            <w:noWrap/>
            <w:vAlign w:val="center"/>
          </w:tcPr>
          <w:p w14:paraId="57432AE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603.34</w:t>
            </w:r>
          </w:p>
        </w:tc>
        <w:tc>
          <w:tcPr>
            <w:tcW w:w="840" w:type="dxa"/>
            <w:tcBorders>
              <w:top w:val="nil"/>
              <w:left w:val="nil"/>
              <w:bottom w:val="single" w:color="auto" w:sz="4" w:space="0"/>
              <w:right w:val="single" w:color="auto" w:sz="4" w:space="0"/>
            </w:tcBorders>
            <w:shd w:val="clear" w:color="auto" w:fill="auto"/>
            <w:vAlign w:val="center"/>
          </w:tcPr>
          <w:p w14:paraId="46D1D9E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A141A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61134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B2DD38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18AD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B9382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AAD8C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62.00</w:t>
            </w:r>
          </w:p>
        </w:tc>
        <w:tc>
          <w:tcPr>
            <w:tcW w:w="840" w:type="dxa"/>
            <w:tcBorders>
              <w:top w:val="nil"/>
              <w:left w:val="nil"/>
              <w:bottom w:val="single" w:color="auto" w:sz="4" w:space="0"/>
              <w:right w:val="single" w:color="auto" w:sz="4" w:space="0"/>
            </w:tcBorders>
            <w:shd w:val="clear" w:color="auto" w:fill="auto"/>
            <w:vAlign w:val="center"/>
          </w:tcPr>
          <w:p w14:paraId="2E4A0F4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38BBE1">
            <w:pPr>
              <w:jc w:val="left"/>
              <w:rPr>
                <w:rFonts w:hint="eastAsia" w:ascii="仿宋_GB2312" w:hAnsi="宋体" w:eastAsia="仿宋_GB2312" w:cs="宋体"/>
                <w:color w:val="000000"/>
                <w:sz w:val="18"/>
                <w:szCs w:val="18"/>
              </w:rPr>
            </w:pPr>
          </w:p>
        </w:tc>
      </w:tr>
      <w:tr w14:paraId="2DC3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6BE3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40F1F0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C91AD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BADB4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71FFBB5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252.26</w:t>
            </w:r>
          </w:p>
        </w:tc>
        <w:tc>
          <w:tcPr>
            <w:tcW w:w="1020" w:type="dxa"/>
            <w:tcBorders>
              <w:top w:val="nil"/>
              <w:left w:val="nil"/>
              <w:bottom w:val="single" w:color="auto" w:sz="4" w:space="0"/>
              <w:right w:val="single" w:color="auto" w:sz="4" w:space="0"/>
            </w:tcBorders>
            <w:shd w:val="clear" w:color="auto" w:fill="auto"/>
            <w:noWrap/>
            <w:vAlign w:val="center"/>
          </w:tcPr>
          <w:p w14:paraId="7AC25ED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237.60</w:t>
            </w:r>
          </w:p>
        </w:tc>
        <w:tc>
          <w:tcPr>
            <w:tcW w:w="950" w:type="dxa"/>
            <w:tcBorders>
              <w:top w:val="nil"/>
              <w:left w:val="nil"/>
              <w:bottom w:val="single" w:color="auto" w:sz="4" w:space="0"/>
              <w:right w:val="single" w:color="auto" w:sz="4" w:space="0"/>
            </w:tcBorders>
            <w:shd w:val="clear" w:color="auto" w:fill="auto"/>
            <w:noWrap/>
            <w:vAlign w:val="center"/>
          </w:tcPr>
          <w:p w14:paraId="0DBCD8A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186.00</w:t>
            </w:r>
          </w:p>
        </w:tc>
        <w:tc>
          <w:tcPr>
            <w:tcW w:w="840" w:type="dxa"/>
            <w:tcBorders>
              <w:top w:val="nil"/>
              <w:left w:val="nil"/>
              <w:bottom w:val="single" w:color="auto" w:sz="4" w:space="0"/>
              <w:right w:val="single" w:color="auto" w:sz="4" w:space="0"/>
            </w:tcBorders>
            <w:shd w:val="clear" w:color="auto" w:fill="auto"/>
            <w:vAlign w:val="center"/>
          </w:tcPr>
          <w:p w14:paraId="20CFB52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51.60</w:t>
            </w:r>
          </w:p>
        </w:tc>
        <w:tc>
          <w:tcPr>
            <w:tcW w:w="850" w:type="dxa"/>
            <w:tcBorders>
              <w:top w:val="nil"/>
              <w:left w:val="nil"/>
              <w:bottom w:val="single" w:color="auto" w:sz="4" w:space="0"/>
              <w:right w:val="single" w:color="auto" w:sz="4" w:space="0"/>
            </w:tcBorders>
            <w:shd w:val="clear" w:color="auto" w:fill="auto"/>
            <w:vAlign w:val="center"/>
          </w:tcPr>
          <w:p w14:paraId="5B65DED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224B4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AF8C1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EDE6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C79D5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EAFC3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DB01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14.66</w:t>
            </w:r>
          </w:p>
        </w:tc>
        <w:tc>
          <w:tcPr>
            <w:tcW w:w="820" w:type="dxa"/>
            <w:tcBorders>
              <w:top w:val="nil"/>
              <w:left w:val="nil"/>
              <w:bottom w:val="single" w:color="auto" w:sz="4" w:space="0"/>
              <w:right w:val="single" w:color="auto" w:sz="4" w:space="0"/>
            </w:tcBorders>
            <w:shd w:val="clear" w:color="auto" w:fill="auto"/>
            <w:vAlign w:val="center"/>
          </w:tcPr>
          <w:p w14:paraId="67DD3EEA">
            <w:pPr>
              <w:jc w:val="left"/>
              <w:rPr>
                <w:rFonts w:hint="eastAsia" w:ascii="仿宋_GB2312" w:hAnsi="宋体" w:eastAsia="仿宋_GB2312" w:cs="宋体"/>
                <w:color w:val="000000"/>
                <w:sz w:val="18"/>
                <w:szCs w:val="18"/>
              </w:rPr>
            </w:pPr>
          </w:p>
        </w:tc>
      </w:tr>
      <w:tr w14:paraId="3239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090CC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363BAC7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A55503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F229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文物</w:t>
            </w:r>
          </w:p>
        </w:tc>
        <w:tc>
          <w:tcPr>
            <w:tcW w:w="1010" w:type="dxa"/>
            <w:tcBorders>
              <w:top w:val="nil"/>
              <w:left w:val="nil"/>
              <w:bottom w:val="single" w:color="auto" w:sz="4" w:space="0"/>
              <w:right w:val="single" w:color="auto" w:sz="4" w:space="0"/>
            </w:tcBorders>
            <w:shd w:val="clear" w:color="auto" w:fill="auto"/>
            <w:noWrap/>
            <w:vAlign w:val="center"/>
          </w:tcPr>
          <w:p w14:paraId="5626CC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31.20</w:t>
            </w:r>
          </w:p>
        </w:tc>
        <w:tc>
          <w:tcPr>
            <w:tcW w:w="1020" w:type="dxa"/>
            <w:tcBorders>
              <w:top w:val="nil"/>
              <w:left w:val="nil"/>
              <w:bottom w:val="single" w:color="auto" w:sz="4" w:space="0"/>
              <w:right w:val="single" w:color="auto" w:sz="4" w:space="0"/>
            </w:tcBorders>
            <w:shd w:val="clear" w:color="auto" w:fill="auto"/>
            <w:noWrap/>
            <w:vAlign w:val="center"/>
          </w:tcPr>
          <w:p w14:paraId="2977BC2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31.20</w:t>
            </w:r>
          </w:p>
        </w:tc>
        <w:tc>
          <w:tcPr>
            <w:tcW w:w="950" w:type="dxa"/>
            <w:tcBorders>
              <w:top w:val="nil"/>
              <w:left w:val="nil"/>
              <w:bottom w:val="single" w:color="auto" w:sz="4" w:space="0"/>
              <w:right w:val="single" w:color="auto" w:sz="4" w:space="0"/>
            </w:tcBorders>
            <w:shd w:val="clear" w:color="auto" w:fill="auto"/>
            <w:noWrap/>
            <w:vAlign w:val="center"/>
          </w:tcPr>
          <w:p w14:paraId="717AD1E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D376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31.20</w:t>
            </w:r>
          </w:p>
        </w:tc>
        <w:tc>
          <w:tcPr>
            <w:tcW w:w="850" w:type="dxa"/>
            <w:tcBorders>
              <w:top w:val="nil"/>
              <w:left w:val="nil"/>
              <w:bottom w:val="single" w:color="auto" w:sz="4" w:space="0"/>
              <w:right w:val="single" w:color="auto" w:sz="4" w:space="0"/>
            </w:tcBorders>
            <w:shd w:val="clear" w:color="auto" w:fill="auto"/>
            <w:vAlign w:val="center"/>
          </w:tcPr>
          <w:p w14:paraId="3E7C3964">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B27EC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B777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7550A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A4D9F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4B69F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2E201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931FDB">
            <w:pPr>
              <w:jc w:val="left"/>
              <w:rPr>
                <w:rFonts w:hint="eastAsia" w:ascii="仿宋_GB2312" w:hAnsi="宋体" w:eastAsia="仿宋_GB2312" w:cs="宋体"/>
                <w:b/>
                <w:color w:val="000000"/>
                <w:sz w:val="18"/>
                <w:szCs w:val="18"/>
              </w:rPr>
            </w:pPr>
          </w:p>
        </w:tc>
      </w:tr>
      <w:tr w14:paraId="447C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744D3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67C249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37C92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D1734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文物保护</w:t>
            </w:r>
          </w:p>
        </w:tc>
        <w:tc>
          <w:tcPr>
            <w:tcW w:w="1010" w:type="dxa"/>
            <w:tcBorders>
              <w:top w:val="nil"/>
              <w:left w:val="nil"/>
              <w:bottom w:val="single" w:color="auto" w:sz="4" w:space="0"/>
              <w:right w:val="single" w:color="auto" w:sz="4" w:space="0"/>
            </w:tcBorders>
            <w:shd w:val="clear" w:color="auto" w:fill="auto"/>
            <w:noWrap/>
            <w:vAlign w:val="center"/>
          </w:tcPr>
          <w:p w14:paraId="7E54871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31.20</w:t>
            </w:r>
          </w:p>
        </w:tc>
        <w:tc>
          <w:tcPr>
            <w:tcW w:w="1020" w:type="dxa"/>
            <w:tcBorders>
              <w:top w:val="nil"/>
              <w:left w:val="nil"/>
              <w:bottom w:val="single" w:color="auto" w:sz="4" w:space="0"/>
              <w:right w:val="single" w:color="auto" w:sz="4" w:space="0"/>
            </w:tcBorders>
            <w:shd w:val="clear" w:color="auto" w:fill="auto"/>
            <w:noWrap/>
            <w:vAlign w:val="center"/>
          </w:tcPr>
          <w:p w14:paraId="0BD0224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31.20</w:t>
            </w:r>
          </w:p>
        </w:tc>
        <w:tc>
          <w:tcPr>
            <w:tcW w:w="950" w:type="dxa"/>
            <w:tcBorders>
              <w:top w:val="nil"/>
              <w:left w:val="nil"/>
              <w:bottom w:val="single" w:color="auto" w:sz="4" w:space="0"/>
              <w:right w:val="single" w:color="auto" w:sz="4" w:space="0"/>
            </w:tcBorders>
            <w:shd w:val="clear" w:color="auto" w:fill="auto"/>
            <w:noWrap/>
            <w:vAlign w:val="center"/>
          </w:tcPr>
          <w:p w14:paraId="4ABECC7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B5C0B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31.20</w:t>
            </w:r>
          </w:p>
        </w:tc>
        <w:tc>
          <w:tcPr>
            <w:tcW w:w="850" w:type="dxa"/>
            <w:tcBorders>
              <w:top w:val="nil"/>
              <w:left w:val="nil"/>
              <w:bottom w:val="single" w:color="auto" w:sz="4" w:space="0"/>
              <w:right w:val="single" w:color="auto" w:sz="4" w:space="0"/>
            </w:tcBorders>
            <w:shd w:val="clear" w:color="auto" w:fill="auto"/>
            <w:vAlign w:val="center"/>
          </w:tcPr>
          <w:p w14:paraId="1BAE6EF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E3CEB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7D821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F591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E0104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DD17E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EB0E6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944735">
            <w:pPr>
              <w:jc w:val="left"/>
              <w:rPr>
                <w:rFonts w:hint="eastAsia" w:ascii="仿宋_GB2312" w:hAnsi="宋体" w:eastAsia="仿宋_GB2312" w:cs="宋体"/>
                <w:color w:val="000000"/>
                <w:sz w:val="18"/>
                <w:szCs w:val="18"/>
              </w:rPr>
            </w:pPr>
          </w:p>
        </w:tc>
      </w:tr>
      <w:tr w14:paraId="45C8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9A4AC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753416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A5B943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5198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体育</w:t>
            </w:r>
          </w:p>
        </w:tc>
        <w:tc>
          <w:tcPr>
            <w:tcW w:w="1010" w:type="dxa"/>
            <w:tcBorders>
              <w:top w:val="nil"/>
              <w:left w:val="nil"/>
              <w:bottom w:val="single" w:color="auto" w:sz="4" w:space="0"/>
              <w:right w:val="single" w:color="auto" w:sz="4" w:space="0"/>
            </w:tcBorders>
            <w:shd w:val="clear" w:color="auto" w:fill="auto"/>
            <w:noWrap/>
            <w:vAlign w:val="center"/>
          </w:tcPr>
          <w:p w14:paraId="13444DE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623.00</w:t>
            </w:r>
          </w:p>
        </w:tc>
        <w:tc>
          <w:tcPr>
            <w:tcW w:w="1020" w:type="dxa"/>
            <w:tcBorders>
              <w:top w:val="nil"/>
              <w:left w:val="nil"/>
              <w:bottom w:val="single" w:color="auto" w:sz="4" w:space="0"/>
              <w:right w:val="single" w:color="auto" w:sz="4" w:space="0"/>
            </w:tcBorders>
            <w:shd w:val="clear" w:color="auto" w:fill="auto"/>
            <w:noWrap/>
            <w:vAlign w:val="center"/>
          </w:tcPr>
          <w:p w14:paraId="3E6C419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143.00</w:t>
            </w:r>
          </w:p>
        </w:tc>
        <w:tc>
          <w:tcPr>
            <w:tcW w:w="950" w:type="dxa"/>
            <w:tcBorders>
              <w:top w:val="nil"/>
              <w:left w:val="nil"/>
              <w:bottom w:val="single" w:color="auto" w:sz="4" w:space="0"/>
              <w:right w:val="single" w:color="auto" w:sz="4" w:space="0"/>
            </w:tcBorders>
            <w:shd w:val="clear" w:color="auto" w:fill="auto"/>
            <w:noWrap/>
            <w:vAlign w:val="center"/>
          </w:tcPr>
          <w:p w14:paraId="5A1D5F6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120.00</w:t>
            </w:r>
          </w:p>
        </w:tc>
        <w:tc>
          <w:tcPr>
            <w:tcW w:w="840" w:type="dxa"/>
            <w:tcBorders>
              <w:top w:val="nil"/>
              <w:left w:val="nil"/>
              <w:bottom w:val="single" w:color="auto" w:sz="4" w:space="0"/>
              <w:right w:val="single" w:color="auto" w:sz="4" w:space="0"/>
            </w:tcBorders>
            <w:shd w:val="clear" w:color="auto" w:fill="auto"/>
            <w:vAlign w:val="center"/>
          </w:tcPr>
          <w:p w14:paraId="33E1BD9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23.00</w:t>
            </w:r>
          </w:p>
        </w:tc>
        <w:tc>
          <w:tcPr>
            <w:tcW w:w="850" w:type="dxa"/>
            <w:tcBorders>
              <w:top w:val="nil"/>
              <w:left w:val="nil"/>
              <w:bottom w:val="single" w:color="auto" w:sz="4" w:space="0"/>
              <w:right w:val="single" w:color="auto" w:sz="4" w:space="0"/>
            </w:tcBorders>
            <w:shd w:val="clear" w:color="auto" w:fill="auto"/>
            <w:vAlign w:val="center"/>
          </w:tcPr>
          <w:p w14:paraId="76326A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3F942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22613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89A2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3DB65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88CC9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1EBF4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480.00</w:t>
            </w:r>
          </w:p>
        </w:tc>
        <w:tc>
          <w:tcPr>
            <w:tcW w:w="820" w:type="dxa"/>
            <w:tcBorders>
              <w:top w:val="nil"/>
              <w:left w:val="nil"/>
              <w:bottom w:val="single" w:color="auto" w:sz="4" w:space="0"/>
              <w:right w:val="single" w:color="auto" w:sz="4" w:space="0"/>
            </w:tcBorders>
            <w:shd w:val="clear" w:color="auto" w:fill="auto"/>
            <w:vAlign w:val="center"/>
          </w:tcPr>
          <w:p w14:paraId="359C3C77">
            <w:pPr>
              <w:jc w:val="left"/>
              <w:rPr>
                <w:rFonts w:hint="eastAsia" w:ascii="仿宋_GB2312" w:hAnsi="宋体" w:eastAsia="仿宋_GB2312" w:cs="宋体"/>
                <w:b/>
                <w:color w:val="000000"/>
                <w:sz w:val="18"/>
                <w:szCs w:val="18"/>
              </w:rPr>
            </w:pPr>
          </w:p>
        </w:tc>
      </w:tr>
      <w:tr w14:paraId="3122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123F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751FC28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E759F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2056" w:type="dxa"/>
            <w:tcBorders>
              <w:top w:val="nil"/>
              <w:left w:val="nil"/>
              <w:bottom w:val="single" w:color="auto" w:sz="4" w:space="0"/>
              <w:right w:val="single" w:color="auto" w:sz="4" w:space="0"/>
            </w:tcBorders>
            <w:shd w:val="clear" w:color="auto" w:fill="auto"/>
            <w:vAlign w:val="center"/>
          </w:tcPr>
          <w:p w14:paraId="617442F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体育场馆</w:t>
            </w:r>
          </w:p>
        </w:tc>
        <w:tc>
          <w:tcPr>
            <w:tcW w:w="1010" w:type="dxa"/>
            <w:tcBorders>
              <w:top w:val="nil"/>
              <w:left w:val="nil"/>
              <w:bottom w:val="single" w:color="auto" w:sz="4" w:space="0"/>
              <w:right w:val="single" w:color="auto" w:sz="4" w:space="0"/>
            </w:tcBorders>
            <w:shd w:val="clear" w:color="auto" w:fill="auto"/>
            <w:noWrap/>
            <w:vAlign w:val="center"/>
          </w:tcPr>
          <w:p w14:paraId="443A05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23.00</w:t>
            </w:r>
          </w:p>
        </w:tc>
        <w:tc>
          <w:tcPr>
            <w:tcW w:w="1020" w:type="dxa"/>
            <w:tcBorders>
              <w:top w:val="nil"/>
              <w:left w:val="nil"/>
              <w:bottom w:val="single" w:color="auto" w:sz="4" w:space="0"/>
              <w:right w:val="single" w:color="auto" w:sz="4" w:space="0"/>
            </w:tcBorders>
            <w:shd w:val="clear" w:color="auto" w:fill="auto"/>
            <w:noWrap/>
            <w:vAlign w:val="center"/>
          </w:tcPr>
          <w:p w14:paraId="00F79E2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23.00</w:t>
            </w:r>
          </w:p>
        </w:tc>
        <w:tc>
          <w:tcPr>
            <w:tcW w:w="950" w:type="dxa"/>
            <w:tcBorders>
              <w:top w:val="nil"/>
              <w:left w:val="nil"/>
              <w:bottom w:val="single" w:color="auto" w:sz="4" w:space="0"/>
              <w:right w:val="single" w:color="auto" w:sz="4" w:space="0"/>
            </w:tcBorders>
            <w:shd w:val="clear" w:color="auto" w:fill="auto"/>
            <w:noWrap/>
            <w:vAlign w:val="center"/>
          </w:tcPr>
          <w:p w14:paraId="367BFB4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632E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23.00</w:t>
            </w:r>
          </w:p>
        </w:tc>
        <w:tc>
          <w:tcPr>
            <w:tcW w:w="850" w:type="dxa"/>
            <w:tcBorders>
              <w:top w:val="nil"/>
              <w:left w:val="nil"/>
              <w:bottom w:val="single" w:color="auto" w:sz="4" w:space="0"/>
              <w:right w:val="single" w:color="auto" w:sz="4" w:space="0"/>
            </w:tcBorders>
            <w:shd w:val="clear" w:color="auto" w:fill="auto"/>
            <w:vAlign w:val="center"/>
          </w:tcPr>
          <w:p w14:paraId="70EE7A4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D646D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689DE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7F04D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EA202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E01C6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AFA4D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54AA9F">
            <w:pPr>
              <w:jc w:val="left"/>
              <w:rPr>
                <w:rFonts w:hint="eastAsia" w:ascii="仿宋_GB2312" w:hAnsi="宋体" w:eastAsia="仿宋_GB2312" w:cs="宋体"/>
                <w:color w:val="000000"/>
                <w:sz w:val="18"/>
                <w:szCs w:val="18"/>
              </w:rPr>
            </w:pPr>
          </w:p>
        </w:tc>
      </w:tr>
      <w:tr w14:paraId="7517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7C8B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38007AC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571FC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00DD8D8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群众体育</w:t>
            </w:r>
          </w:p>
        </w:tc>
        <w:tc>
          <w:tcPr>
            <w:tcW w:w="1010" w:type="dxa"/>
            <w:tcBorders>
              <w:top w:val="nil"/>
              <w:left w:val="nil"/>
              <w:bottom w:val="single" w:color="auto" w:sz="4" w:space="0"/>
              <w:right w:val="single" w:color="auto" w:sz="4" w:space="0"/>
            </w:tcBorders>
            <w:shd w:val="clear" w:color="auto" w:fill="auto"/>
            <w:noWrap/>
            <w:vAlign w:val="center"/>
          </w:tcPr>
          <w:p w14:paraId="4E8C36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600.00</w:t>
            </w:r>
          </w:p>
        </w:tc>
        <w:tc>
          <w:tcPr>
            <w:tcW w:w="1020" w:type="dxa"/>
            <w:tcBorders>
              <w:top w:val="nil"/>
              <w:left w:val="nil"/>
              <w:bottom w:val="single" w:color="auto" w:sz="4" w:space="0"/>
              <w:right w:val="single" w:color="auto" w:sz="4" w:space="0"/>
            </w:tcBorders>
            <w:shd w:val="clear" w:color="auto" w:fill="auto"/>
            <w:noWrap/>
            <w:vAlign w:val="center"/>
          </w:tcPr>
          <w:p w14:paraId="740977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120.00</w:t>
            </w:r>
          </w:p>
        </w:tc>
        <w:tc>
          <w:tcPr>
            <w:tcW w:w="950" w:type="dxa"/>
            <w:tcBorders>
              <w:top w:val="nil"/>
              <w:left w:val="nil"/>
              <w:bottom w:val="single" w:color="auto" w:sz="4" w:space="0"/>
              <w:right w:val="single" w:color="auto" w:sz="4" w:space="0"/>
            </w:tcBorders>
            <w:shd w:val="clear" w:color="auto" w:fill="auto"/>
            <w:noWrap/>
            <w:vAlign w:val="center"/>
          </w:tcPr>
          <w:p w14:paraId="2A4347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120.00</w:t>
            </w:r>
          </w:p>
        </w:tc>
        <w:tc>
          <w:tcPr>
            <w:tcW w:w="840" w:type="dxa"/>
            <w:tcBorders>
              <w:top w:val="nil"/>
              <w:left w:val="nil"/>
              <w:bottom w:val="single" w:color="auto" w:sz="4" w:space="0"/>
              <w:right w:val="single" w:color="auto" w:sz="4" w:space="0"/>
            </w:tcBorders>
            <w:shd w:val="clear" w:color="auto" w:fill="auto"/>
            <w:vAlign w:val="center"/>
          </w:tcPr>
          <w:p w14:paraId="7223A21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0DCE9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BBD52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EDA9A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93A15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A0C5A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CB124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88DE4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480.00</w:t>
            </w:r>
          </w:p>
        </w:tc>
        <w:tc>
          <w:tcPr>
            <w:tcW w:w="820" w:type="dxa"/>
            <w:tcBorders>
              <w:top w:val="nil"/>
              <w:left w:val="nil"/>
              <w:bottom w:val="single" w:color="auto" w:sz="4" w:space="0"/>
              <w:right w:val="single" w:color="auto" w:sz="4" w:space="0"/>
            </w:tcBorders>
            <w:shd w:val="clear" w:color="auto" w:fill="auto"/>
            <w:vAlign w:val="center"/>
          </w:tcPr>
          <w:p w14:paraId="16C3EAEA">
            <w:pPr>
              <w:jc w:val="left"/>
              <w:rPr>
                <w:rFonts w:hint="eastAsia" w:ascii="仿宋_GB2312" w:hAnsi="宋体" w:eastAsia="仿宋_GB2312" w:cs="宋体"/>
                <w:color w:val="000000"/>
                <w:sz w:val="18"/>
                <w:szCs w:val="18"/>
              </w:rPr>
            </w:pPr>
          </w:p>
        </w:tc>
      </w:tr>
      <w:tr w14:paraId="6F5E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CA01D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39B5544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7C6EB99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D411C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广播电视</w:t>
            </w:r>
          </w:p>
        </w:tc>
        <w:tc>
          <w:tcPr>
            <w:tcW w:w="1010" w:type="dxa"/>
            <w:tcBorders>
              <w:top w:val="nil"/>
              <w:left w:val="nil"/>
              <w:bottom w:val="single" w:color="auto" w:sz="4" w:space="0"/>
              <w:right w:val="single" w:color="auto" w:sz="4" w:space="0"/>
            </w:tcBorders>
            <w:shd w:val="clear" w:color="auto" w:fill="auto"/>
            <w:noWrap/>
            <w:vAlign w:val="center"/>
          </w:tcPr>
          <w:p w14:paraId="68BBEE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13.62</w:t>
            </w:r>
          </w:p>
        </w:tc>
        <w:tc>
          <w:tcPr>
            <w:tcW w:w="1020" w:type="dxa"/>
            <w:tcBorders>
              <w:top w:val="nil"/>
              <w:left w:val="nil"/>
              <w:bottom w:val="single" w:color="auto" w:sz="4" w:space="0"/>
              <w:right w:val="single" w:color="auto" w:sz="4" w:space="0"/>
            </w:tcBorders>
            <w:shd w:val="clear" w:color="auto" w:fill="auto"/>
            <w:noWrap/>
            <w:vAlign w:val="center"/>
          </w:tcPr>
          <w:p w14:paraId="0CAEA0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13.62</w:t>
            </w:r>
          </w:p>
        </w:tc>
        <w:tc>
          <w:tcPr>
            <w:tcW w:w="950" w:type="dxa"/>
            <w:tcBorders>
              <w:top w:val="nil"/>
              <w:left w:val="nil"/>
              <w:bottom w:val="single" w:color="auto" w:sz="4" w:space="0"/>
              <w:right w:val="single" w:color="auto" w:sz="4" w:space="0"/>
            </w:tcBorders>
            <w:shd w:val="clear" w:color="auto" w:fill="auto"/>
            <w:noWrap/>
            <w:vAlign w:val="center"/>
          </w:tcPr>
          <w:p w14:paraId="225AC23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4.09</w:t>
            </w:r>
          </w:p>
        </w:tc>
        <w:tc>
          <w:tcPr>
            <w:tcW w:w="840" w:type="dxa"/>
            <w:tcBorders>
              <w:top w:val="nil"/>
              <w:left w:val="nil"/>
              <w:bottom w:val="single" w:color="auto" w:sz="4" w:space="0"/>
              <w:right w:val="single" w:color="auto" w:sz="4" w:space="0"/>
            </w:tcBorders>
            <w:shd w:val="clear" w:color="auto" w:fill="auto"/>
            <w:vAlign w:val="center"/>
          </w:tcPr>
          <w:p w14:paraId="0EDA971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9.53</w:t>
            </w:r>
          </w:p>
        </w:tc>
        <w:tc>
          <w:tcPr>
            <w:tcW w:w="850" w:type="dxa"/>
            <w:tcBorders>
              <w:top w:val="nil"/>
              <w:left w:val="nil"/>
              <w:bottom w:val="single" w:color="auto" w:sz="4" w:space="0"/>
              <w:right w:val="single" w:color="auto" w:sz="4" w:space="0"/>
            </w:tcBorders>
            <w:shd w:val="clear" w:color="auto" w:fill="auto"/>
            <w:vAlign w:val="center"/>
          </w:tcPr>
          <w:p w14:paraId="72E3540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1A6D8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E797C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B568D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83832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4C405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4D587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48C299">
            <w:pPr>
              <w:jc w:val="left"/>
              <w:rPr>
                <w:rFonts w:hint="eastAsia" w:ascii="仿宋_GB2312" w:hAnsi="宋体" w:eastAsia="仿宋_GB2312" w:cs="宋体"/>
                <w:b/>
                <w:color w:val="000000"/>
                <w:sz w:val="18"/>
                <w:szCs w:val="18"/>
              </w:rPr>
            </w:pPr>
          </w:p>
        </w:tc>
      </w:tr>
      <w:tr w14:paraId="3A0B9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AA364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32F10E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4BE3E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17238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其他广播电视支出</w:t>
            </w:r>
          </w:p>
        </w:tc>
        <w:tc>
          <w:tcPr>
            <w:tcW w:w="1010" w:type="dxa"/>
            <w:tcBorders>
              <w:top w:val="nil"/>
              <w:left w:val="nil"/>
              <w:bottom w:val="single" w:color="auto" w:sz="4" w:space="0"/>
              <w:right w:val="single" w:color="auto" w:sz="4" w:space="0"/>
            </w:tcBorders>
            <w:shd w:val="clear" w:color="auto" w:fill="auto"/>
            <w:noWrap/>
            <w:vAlign w:val="center"/>
          </w:tcPr>
          <w:p w14:paraId="45EF91A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13.62</w:t>
            </w:r>
          </w:p>
        </w:tc>
        <w:tc>
          <w:tcPr>
            <w:tcW w:w="1020" w:type="dxa"/>
            <w:tcBorders>
              <w:top w:val="nil"/>
              <w:left w:val="nil"/>
              <w:bottom w:val="single" w:color="auto" w:sz="4" w:space="0"/>
              <w:right w:val="single" w:color="auto" w:sz="4" w:space="0"/>
            </w:tcBorders>
            <w:shd w:val="clear" w:color="auto" w:fill="auto"/>
            <w:noWrap/>
            <w:vAlign w:val="center"/>
          </w:tcPr>
          <w:p w14:paraId="12B44C6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13.62</w:t>
            </w:r>
          </w:p>
        </w:tc>
        <w:tc>
          <w:tcPr>
            <w:tcW w:w="950" w:type="dxa"/>
            <w:tcBorders>
              <w:top w:val="nil"/>
              <w:left w:val="nil"/>
              <w:bottom w:val="single" w:color="auto" w:sz="4" w:space="0"/>
              <w:right w:val="single" w:color="auto" w:sz="4" w:space="0"/>
            </w:tcBorders>
            <w:shd w:val="clear" w:color="auto" w:fill="auto"/>
            <w:noWrap/>
            <w:vAlign w:val="center"/>
          </w:tcPr>
          <w:p w14:paraId="29E4BC6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4.09</w:t>
            </w:r>
          </w:p>
        </w:tc>
        <w:tc>
          <w:tcPr>
            <w:tcW w:w="840" w:type="dxa"/>
            <w:tcBorders>
              <w:top w:val="nil"/>
              <w:left w:val="nil"/>
              <w:bottom w:val="single" w:color="auto" w:sz="4" w:space="0"/>
              <w:right w:val="single" w:color="auto" w:sz="4" w:space="0"/>
            </w:tcBorders>
            <w:shd w:val="clear" w:color="auto" w:fill="auto"/>
            <w:vAlign w:val="center"/>
          </w:tcPr>
          <w:p w14:paraId="471B93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9.53</w:t>
            </w:r>
          </w:p>
        </w:tc>
        <w:tc>
          <w:tcPr>
            <w:tcW w:w="850" w:type="dxa"/>
            <w:tcBorders>
              <w:top w:val="nil"/>
              <w:left w:val="nil"/>
              <w:bottom w:val="single" w:color="auto" w:sz="4" w:space="0"/>
              <w:right w:val="single" w:color="auto" w:sz="4" w:space="0"/>
            </w:tcBorders>
            <w:shd w:val="clear" w:color="auto" w:fill="auto"/>
            <w:vAlign w:val="center"/>
          </w:tcPr>
          <w:p w14:paraId="07F0D3C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F9BC0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AF5BF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68038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5B072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2DA80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94C89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DF7EAE">
            <w:pPr>
              <w:jc w:val="left"/>
              <w:rPr>
                <w:rFonts w:hint="eastAsia" w:ascii="仿宋_GB2312" w:hAnsi="宋体" w:eastAsia="仿宋_GB2312" w:cs="宋体"/>
                <w:color w:val="000000"/>
                <w:sz w:val="18"/>
                <w:szCs w:val="18"/>
              </w:rPr>
            </w:pPr>
          </w:p>
        </w:tc>
      </w:tr>
      <w:tr w14:paraId="2787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2981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7862010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62CD4DB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92A605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69BE7F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549.76</w:t>
            </w:r>
          </w:p>
        </w:tc>
        <w:tc>
          <w:tcPr>
            <w:tcW w:w="1020" w:type="dxa"/>
            <w:tcBorders>
              <w:top w:val="nil"/>
              <w:left w:val="nil"/>
              <w:bottom w:val="single" w:color="auto" w:sz="4" w:space="0"/>
              <w:right w:val="single" w:color="auto" w:sz="4" w:space="0"/>
            </w:tcBorders>
            <w:shd w:val="clear" w:color="auto" w:fill="auto"/>
            <w:noWrap/>
            <w:vAlign w:val="center"/>
          </w:tcPr>
          <w:p w14:paraId="4C27D3C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417.91</w:t>
            </w:r>
          </w:p>
        </w:tc>
        <w:tc>
          <w:tcPr>
            <w:tcW w:w="950" w:type="dxa"/>
            <w:tcBorders>
              <w:top w:val="nil"/>
              <w:left w:val="nil"/>
              <w:bottom w:val="single" w:color="auto" w:sz="4" w:space="0"/>
              <w:right w:val="single" w:color="auto" w:sz="4" w:space="0"/>
            </w:tcBorders>
            <w:shd w:val="clear" w:color="auto" w:fill="auto"/>
            <w:noWrap/>
            <w:vAlign w:val="center"/>
          </w:tcPr>
          <w:p w14:paraId="2EF4EC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389.91</w:t>
            </w:r>
          </w:p>
        </w:tc>
        <w:tc>
          <w:tcPr>
            <w:tcW w:w="840" w:type="dxa"/>
            <w:tcBorders>
              <w:top w:val="nil"/>
              <w:left w:val="nil"/>
              <w:bottom w:val="single" w:color="auto" w:sz="4" w:space="0"/>
              <w:right w:val="single" w:color="auto" w:sz="4" w:space="0"/>
            </w:tcBorders>
            <w:shd w:val="clear" w:color="auto" w:fill="auto"/>
            <w:vAlign w:val="center"/>
          </w:tcPr>
          <w:p w14:paraId="052228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28.00</w:t>
            </w:r>
          </w:p>
        </w:tc>
        <w:tc>
          <w:tcPr>
            <w:tcW w:w="850" w:type="dxa"/>
            <w:tcBorders>
              <w:top w:val="nil"/>
              <w:left w:val="nil"/>
              <w:bottom w:val="single" w:color="auto" w:sz="4" w:space="0"/>
              <w:right w:val="single" w:color="auto" w:sz="4" w:space="0"/>
            </w:tcBorders>
            <w:shd w:val="clear" w:color="auto" w:fill="auto"/>
            <w:vAlign w:val="center"/>
          </w:tcPr>
          <w:p w14:paraId="0A70A2C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20BA5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98F7C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66E0F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D142B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FA32C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7B38F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131.85</w:t>
            </w:r>
          </w:p>
        </w:tc>
        <w:tc>
          <w:tcPr>
            <w:tcW w:w="820" w:type="dxa"/>
            <w:tcBorders>
              <w:top w:val="nil"/>
              <w:left w:val="nil"/>
              <w:bottom w:val="single" w:color="auto" w:sz="4" w:space="0"/>
              <w:right w:val="single" w:color="auto" w:sz="4" w:space="0"/>
            </w:tcBorders>
            <w:shd w:val="clear" w:color="auto" w:fill="auto"/>
            <w:vAlign w:val="center"/>
          </w:tcPr>
          <w:p w14:paraId="65451D71">
            <w:pPr>
              <w:jc w:val="left"/>
              <w:rPr>
                <w:rFonts w:hint="eastAsia" w:ascii="仿宋_GB2312" w:hAnsi="宋体" w:eastAsia="仿宋_GB2312" w:cs="宋体"/>
                <w:b/>
                <w:color w:val="000000"/>
                <w:sz w:val="18"/>
                <w:szCs w:val="18"/>
              </w:rPr>
            </w:pPr>
          </w:p>
        </w:tc>
      </w:tr>
      <w:tr w14:paraId="7512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18159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207</w:t>
            </w:r>
          </w:p>
        </w:tc>
        <w:tc>
          <w:tcPr>
            <w:tcW w:w="417" w:type="dxa"/>
            <w:tcBorders>
              <w:top w:val="nil"/>
              <w:left w:val="nil"/>
              <w:bottom w:val="single" w:color="auto" w:sz="4" w:space="0"/>
              <w:right w:val="single" w:color="auto" w:sz="4" w:space="0"/>
            </w:tcBorders>
            <w:shd w:val="clear" w:color="auto" w:fill="auto"/>
            <w:vAlign w:val="center"/>
          </w:tcPr>
          <w:p w14:paraId="2A00E00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EA034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30274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04274B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549.76</w:t>
            </w:r>
          </w:p>
        </w:tc>
        <w:tc>
          <w:tcPr>
            <w:tcW w:w="1020" w:type="dxa"/>
            <w:tcBorders>
              <w:top w:val="nil"/>
              <w:left w:val="nil"/>
              <w:bottom w:val="single" w:color="auto" w:sz="4" w:space="0"/>
              <w:right w:val="single" w:color="auto" w:sz="4" w:space="0"/>
            </w:tcBorders>
            <w:shd w:val="clear" w:color="auto" w:fill="auto"/>
            <w:noWrap/>
            <w:vAlign w:val="center"/>
          </w:tcPr>
          <w:p w14:paraId="4085BF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417.91</w:t>
            </w:r>
          </w:p>
        </w:tc>
        <w:tc>
          <w:tcPr>
            <w:tcW w:w="950" w:type="dxa"/>
            <w:tcBorders>
              <w:top w:val="nil"/>
              <w:left w:val="nil"/>
              <w:bottom w:val="single" w:color="auto" w:sz="4" w:space="0"/>
              <w:right w:val="single" w:color="auto" w:sz="4" w:space="0"/>
            </w:tcBorders>
            <w:shd w:val="clear" w:color="auto" w:fill="auto"/>
            <w:noWrap/>
            <w:vAlign w:val="center"/>
          </w:tcPr>
          <w:p w14:paraId="6603B12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389.91</w:t>
            </w:r>
          </w:p>
        </w:tc>
        <w:tc>
          <w:tcPr>
            <w:tcW w:w="840" w:type="dxa"/>
            <w:tcBorders>
              <w:top w:val="nil"/>
              <w:left w:val="nil"/>
              <w:bottom w:val="single" w:color="auto" w:sz="4" w:space="0"/>
              <w:right w:val="single" w:color="auto" w:sz="4" w:space="0"/>
            </w:tcBorders>
            <w:shd w:val="clear" w:color="auto" w:fill="auto"/>
            <w:vAlign w:val="center"/>
          </w:tcPr>
          <w:p w14:paraId="36B031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28.00</w:t>
            </w:r>
          </w:p>
        </w:tc>
        <w:tc>
          <w:tcPr>
            <w:tcW w:w="850" w:type="dxa"/>
            <w:tcBorders>
              <w:top w:val="nil"/>
              <w:left w:val="nil"/>
              <w:bottom w:val="single" w:color="auto" w:sz="4" w:space="0"/>
              <w:right w:val="single" w:color="auto" w:sz="4" w:space="0"/>
            </w:tcBorders>
            <w:shd w:val="clear" w:color="auto" w:fill="auto"/>
            <w:vAlign w:val="center"/>
          </w:tcPr>
          <w:p w14:paraId="2076899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891B3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E5805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888F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2AD74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91821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3817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131.85</w:t>
            </w:r>
          </w:p>
        </w:tc>
        <w:tc>
          <w:tcPr>
            <w:tcW w:w="820" w:type="dxa"/>
            <w:tcBorders>
              <w:top w:val="nil"/>
              <w:left w:val="nil"/>
              <w:bottom w:val="single" w:color="auto" w:sz="4" w:space="0"/>
              <w:right w:val="single" w:color="auto" w:sz="4" w:space="0"/>
            </w:tcBorders>
            <w:shd w:val="clear" w:color="auto" w:fill="auto"/>
            <w:vAlign w:val="center"/>
          </w:tcPr>
          <w:p w14:paraId="5FE87D0E">
            <w:pPr>
              <w:jc w:val="left"/>
              <w:rPr>
                <w:rFonts w:hint="eastAsia" w:ascii="仿宋_GB2312" w:hAnsi="宋体" w:eastAsia="仿宋_GB2312" w:cs="宋体"/>
                <w:color w:val="000000"/>
                <w:sz w:val="18"/>
                <w:szCs w:val="18"/>
              </w:rPr>
            </w:pPr>
          </w:p>
        </w:tc>
      </w:tr>
      <w:tr w14:paraId="2986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04543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D20AC8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88C23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8F90C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4B1B8C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1020" w:type="dxa"/>
            <w:tcBorders>
              <w:top w:val="nil"/>
              <w:left w:val="nil"/>
              <w:bottom w:val="single" w:color="auto" w:sz="4" w:space="0"/>
              <w:right w:val="single" w:color="auto" w:sz="4" w:space="0"/>
            </w:tcBorders>
            <w:shd w:val="clear" w:color="auto" w:fill="auto"/>
            <w:noWrap/>
            <w:vAlign w:val="center"/>
          </w:tcPr>
          <w:p w14:paraId="010A4A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950" w:type="dxa"/>
            <w:tcBorders>
              <w:top w:val="nil"/>
              <w:left w:val="nil"/>
              <w:bottom w:val="single" w:color="auto" w:sz="4" w:space="0"/>
              <w:right w:val="single" w:color="auto" w:sz="4" w:space="0"/>
            </w:tcBorders>
            <w:shd w:val="clear" w:color="auto" w:fill="auto"/>
            <w:noWrap/>
            <w:vAlign w:val="center"/>
          </w:tcPr>
          <w:p w14:paraId="02D0C1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840" w:type="dxa"/>
            <w:tcBorders>
              <w:top w:val="nil"/>
              <w:left w:val="nil"/>
              <w:bottom w:val="single" w:color="auto" w:sz="4" w:space="0"/>
              <w:right w:val="single" w:color="auto" w:sz="4" w:space="0"/>
            </w:tcBorders>
            <w:shd w:val="clear" w:color="auto" w:fill="auto"/>
            <w:vAlign w:val="center"/>
          </w:tcPr>
          <w:p w14:paraId="1DAA11F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808F3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0388B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A182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1D332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3F4E4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AA089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17DDF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AC5D60">
            <w:pPr>
              <w:jc w:val="left"/>
              <w:rPr>
                <w:rFonts w:hint="eastAsia" w:ascii="仿宋_GB2312" w:hAnsi="宋体" w:eastAsia="仿宋_GB2312" w:cs="宋体"/>
                <w:b/>
                <w:color w:val="000000"/>
                <w:sz w:val="18"/>
                <w:szCs w:val="18"/>
              </w:rPr>
            </w:pPr>
          </w:p>
        </w:tc>
      </w:tr>
      <w:tr w14:paraId="63AF0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8961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C80AC8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67A8C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6C2F6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0781B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1020" w:type="dxa"/>
            <w:tcBorders>
              <w:top w:val="nil"/>
              <w:left w:val="nil"/>
              <w:bottom w:val="single" w:color="auto" w:sz="4" w:space="0"/>
              <w:right w:val="single" w:color="auto" w:sz="4" w:space="0"/>
            </w:tcBorders>
            <w:shd w:val="clear" w:color="auto" w:fill="auto"/>
            <w:noWrap/>
            <w:vAlign w:val="center"/>
          </w:tcPr>
          <w:p w14:paraId="3AC190B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950" w:type="dxa"/>
            <w:tcBorders>
              <w:top w:val="nil"/>
              <w:left w:val="nil"/>
              <w:bottom w:val="single" w:color="auto" w:sz="4" w:space="0"/>
              <w:right w:val="single" w:color="auto" w:sz="4" w:space="0"/>
            </w:tcBorders>
            <w:shd w:val="clear" w:color="auto" w:fill="auto"/>
            <w:noWrap/>
            <w:vAlign w:val="center"/>
          </w:tcPr>
          <w:p w14:paraId="2ED8E3E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76.91</w:t>
            </w:r>
          </w:p>
        </w:tc>
        <w:tc>
          <w:tcPr>
            <w:tcW w:w="840" w:type="dxa"/>
            <w:tcBorders>
              <w:top w:val="nil"/>
              <w:left w:val="nil"/>
              <w:bottom w:val="single" w:color="auto" w:sz="4" w:space="0"/>
              <w:right w:val="single" w:color="auto" w:sz="4" w:space="0"/>
            </w:tcBorders>
            <w:shd w:val="clear" w:color="auto" w:fill="auto"/>
            <w:vAlign w:val="center"/>
          </w:tcPr>
          <w:p w14:paraId="51AC6D6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ED3F9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AD486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BFEC1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D00EA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D0267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617E3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34315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56A2C4">
            <w:pPr>
              <w:jc w:val="left"/>
              <w:rPr>
                <w:rFonts w:hint="eastAsia" w:ascii="仿宋_GB2312" w:hAnsi="宋体" w:eastAsia="仿宋_GB2312" w:cs="宋体"/>
                <w:b/>
                <w:color w:val="000000"/>
                <w:sz w:val="18"/>
                <w:szCs w:val="18"/>
              </w:rPr>
            </w:pPr>
          </w:p>
        </w:tc>
      </w:tr>
      <w:tr w14:paraId="66DA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AD2EE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DEE6BD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AB78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32D961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26E29D2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25.86</w:t>
            </w:r>
          </w:p>
        </w:tc>
        <w:tc>
          <w:tcPr>
            <w:tcW w:w="1020" w:type="dxa"/>
            <w:tcBorders>
              <w:top w:val="nil"/>
              <w:left w:val="nil"/>
              <w:bottom w:val="single" w:color="auto" w:sz="4" w:space="0"/>
              <w:right w:val="single" w:color="auto" w:sz="4" w:space="0"/>
            </w:tcBorders>
            <w:shd w:val="clear" w:color="auto" w:fill="auto"/>
            <w:noWrap/>
            <w:vAlign w:val="center"/>
          </w:tcPr>
          <w:p w14:paraId="5EB2F97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25.86</w:t>
            </w:r>
          </w:p>
        </w:tc>
        <w:tc>
          <w:tcPr>
            <w:tcW w:w="950" w:type="dxa"/>
            <w:tcBorders>
              <w:top w:val="nil"/>
              <w:left w:val="nil"/>
              <w:bottom w:val="single" w:color="auto" w:sz="4" w:space="0"/>
              <w:right w:val="single" w:color="auto" w:sz="4" w:space="0"/>
            </w:tcBorders>
            <w:shd w:val="clear" w:color="auto" w:fill="auto"/>
            <w:noWrap/>
            <w:vAlign w:val="center"/>
          </w:tcPr>
          <w:p w14:paraId="13193B7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25.86</w:t>
            </w:r>
          </w:p>
        </w:tc>
        <w:tc>
          <w:tcPr>
            <w:tcW w:w="840" w:type="dxa"/>
            <w:tcBorders>
              <w:top w:val="nil"/>
              <w:left w:val="nil"/>
              <w:bottom w:val="single" w:color="auto" w:sz="4" w:space="0"/>
              <w:right w:val="single" w:color="auto" w:sz="4" w:space="0"/>
            </w:tcBorders>
            <w:shd w:val="clear" w:color="auto" w:fill="auto"/>
            <w:vAlign w:val="center"/>
          </w:tcPr>
          <w:p w14:paraId="4A0A6FD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7236E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B0BF3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A47A8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FD1C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3D3E1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82DAC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1004D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97AD2A">
            <w:pPr>
              <w:jc w:val="left"/>
              <w:rPr>
                <w:rFonts w:hint="eastAsia" w:ascii="仿宋_GB2312" w:hAnsi="宋体" w:eastAsia="仿宋_GB2312" w:cs="宋体"/>
                <w:color w:val="000000"/>
                <w:sz w:val="18"/>
                <w:szCs w:val="18"/>
              </w:rPr>
            </w:pPr>
          </w:p>
        </w:tc>
      </w:tr>
      <w:tr w14:paraId="1196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E457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AF256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ED93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E3B44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2BC19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51.05</w:t>
            </w:r>
          </w:p>
        </w:tc>
        <w:tc>
          <w:tcPr>
            <w:tcW w:w="1020" w:type="dxa"/>
            <w:tcBorders>
              <w:top w:val="nil"/>
              <w:left w:val="nil"/>
              <w:bottom w:val="single" w:color="auto" w:sz="4" w:space="0"/>
              <w:right w:val="single" w:color="auto" w:sz="4" w:space="0"/>
            </w:tcBorders>
            <w:shd w:val="clear" w:color="auto" w:fill="auto"/>
            <w:noWrap/>
            <w:vAlign w:val="center"/>
          </w:tcPr>
          <w:p w14:paraId="1533ED8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51.05</w:t>
            </w:r>
          </w:p>
        </w:tc>
        <w:tc>
          <w:tcPr>
            <w:tcW w:w="950" w:type="dxa"/>
            <w:tcBorders>
              <w:top w:val="nil"/>
              <w:left w:val="nil"/>
              <w:bottom w:val="single" w:color="auto" w:sz="4" w:space="0"/>
              <w:right w:val="single" w:color="auto" w:sz="4" w:space="0"/>
            </w:tcBorders>
            <w:shd w:val="clear" w:color="auto" w:fill="auto"/>
            <w:noWrap/>
            <w:vAlign w:val="center"/>
          </w:tcPr>
          <w:p w14:paraId="042B4E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51.05</w:t>
            </w:r>
          </w:p>
        </w:tc>
        <w:tc>
          <w:tcPr>
            <w:tcW w:w="840" w:type="dxa"/>
            <w:tcBorders>
              <w:top w:val="nil"/>
              <w:left w:val="nil"/>
              <w:bottom w:val="single" w:color="auto" w:sz="4" w:space="0"/>
              <w:right w:val="single" w:color="auto" w:sz="4" w:space="0"/>
            </w:tcBorders>
            <w:shd w:val="clear" w:color="auto" w:fill="auto"/>
            <w:vAlign w:val="center"/>
          </w:tcPr>
          <w:p w14:paraId="0C61CAF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B34FC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09338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0B9E6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C8009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CBD6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E1B28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8BEF3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65E886">
            <w:pPr>
              <w:jc w:val="left"/>
              <w:rPr>
                <w:rFonts w:hint="eastAsia" w:ascii="仿宋_GB2312" w:hAnsi="宋体" w:eastAsia="仿宋_GB2312" w:cs="宋体"/>
                <w:color w:val="000000"/>
                <w:sz w:val="18"/>
                <w:szCs w:val="18"/>
              </w:rPr>
            </w:pPr>
          </w:p>
        </w:tc>
      </w:tr>
      <w:tr w14:paraId="5EEF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7367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9531A2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1F69C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2959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16E64A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1020" w:type="dxa"/>
            <w:tcBorders>
              <w:top w:val="nil"/>
              <w:left w:val="nil"/>
              <w:bottom w:val="single" w:color="auto" w:sz="4" w:space="0"/>
              <w:right w:val="single" w:color="auto" w:sz="4" w:space="0"/>
            </w:tcBorders>
            <w:shd w:val="clear" w:color="auto" w:fill="auto"/>
            <w:noWrap/>
            <w:vAlign w:val="center"/>
          </w:tcPr>
          <w:p w14:paraId="23182C6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950" w:type="dxa"/>
            <w:tcBorders>
              <w:top w:val="nil"/>
              <w:left w:val="nil"/>
              <w:bottom w:val="single" w:color="auto" w:sz="4" w:space="0"/>
              <w:right w:val="single" w:color="auto" w:sz="4" w:space="0"/>
            </w:tcBorders>
            <w:shd w:val="clear" w:color="auto" w:fill="auto"/>
            <w:noWrap/>
            <w:vAlign w:val="center"/>
          </w:tcPr>
          <w:p w14:paraId="716CBED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840" w:type="dxa"/>
            <w:tcBorders>
              <w:top w:val="nil"/>
              <w:left w:val="nil"/>
              <w:bottom w:val="single" w:color="auto" w:sz="4" w:space="0"/>
              <w:right w:val="single" w:color="auto" w:sz="4" w:space="0"/>
            </w:tcBorders>
            <w:shd w:val="clear" w:color="auto" w:fill="auto"/>
            <w:vAlign w:val="center"/>
          </w:tcPr>
          <w:p w14:paraId="73E314C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9FFC5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9F7EE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D5193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35725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70CDF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99A24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F3E7D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131A93">
            <w:pPr>
              <w:jc w:val="left"/>
              <w:rPr>
                <w:rFonts w:hint="eastAsia" w:ascii="仿宋_GB2312" w:hAnsi="宋体" w:eastAsia="仿宋_GB2312" w:cs="宋体"/>
                <w:b/>
                <w:color w:val="000000"/>
                <w:sz w:val="18"/>
                <w:szCs w:val="18"/>
              </w:rPr>
            </w:pPr>
          </w:p>
        </w:tc>
      </w:tr>
      <w:tr w14:paraId="1945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C1981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2F4814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1028E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FD20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8D0A8A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1020" w:type="dxa"/>
            <w:tcBorders>
              <w:top w:val="nil"/>
              <w:left w:val="nil"/>
              <w:bottom w:val="single" w:color="auto" w:sz="4" w:space="0"/>
              <w:right w:val="single" w:color="auto" w:sz="4" w:space="0"/>
            </w:tcBorders>
            <w:shd w:val="clear" w:color="auto" w:fill="auto"/>
            <w:noWrap/>
            <w:vAlign w:val="center"/>
          </w:tcPr>
          <w:p w14:paraId="67E38A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950" w:type="dxa"/>
            <w:tcBorders>
              <w:top w:val="nil"/>
              <w:left w:val="nil"/>
              <w:bottom w:val="single" w:color="auto" w:sz="4" w:space="0"/>
              <w:right w:val="single" w:color="auto" w:sz="4" w:space="0"/>
            </w:tcBorders>
            <w:shd w:val="clear" w:color="auto" w:fill="auto"/>
            <w:noWrap/>
            <w:vAlign w:val="center"/>
          </w:tcPr>
          <w:p w14:paraId="1F36DDF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24.37</w:t>
            </w:r>
          </w:p>
        </w:tc>
        <w:tc>
          <w:tcPr>
            <w:tcW w:w="840" w:type="dxa"/>
            <w:tcBorders>
              <w:top w:val="nil"/>
              <w:left w:val="nil"/>
              <w:bottom w:val="single" w:color="auto" w:sz="4" w:space="0"/>
              <w:right w:val="single" w:color="auto" w:sz="4" w:space="0"/>
            </w:tcBorders>
            <w:shd w:val="clear" w:color="auto" w:fill="auto"/>
            <w:vAlign w:val="center"/>
          </w:tcPr>
          <w:p w14:paraId="16ED4B1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671B8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9715C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2A6A8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466A1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61613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DAE81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06E99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3D0068">
            <w:pPr>
              <w:jc w:val="left"/>
              <w:rPr>
                <w:rFonts w:hint="eastAsia" w:ascii="仿宋_GB2312" w:hAnsi="宋体" w:eastAsia="仿宋_GB2312" w:cs="宋体"/>
                <w:b/>
                <w:color w:val="000000"/>
                <w:sz w:val="18"/>
                <w:szCs w:val="18"/>
              </w:rPr>
            </w:pPr>
          </w:p>
        </w:tc>
      </w:tr>
      <w:tr w14:paraId="6E03B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2057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4D27A2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A5D0A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941D13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0D03CFD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21.67</w:t>
            </w:r>
          </w:p>
        </w:tc>
        <w:tc>
          <w:tcPr>
            <w:tcW w:w="1020" w:type="dxa"/>
            <w:tcBorders>
              <w:top w:val="nil"/>
              <w:left w:val="nil"/>
              <w:bottom w:val="single" w:color="auto" w:sz="4" w:space="0"/>
              <w:right w:val="single" w:color="auto" w:sz="4" w:space="0"/>
            </w:tcBorders>
            <w:shd w:val="clear" w:color="auto" w:fill="auto"/>
            <w:noWrap/>
            <w:vAlign w:val="center"/>
          </w:tcPr>
          <w:p w14:paraId="6649796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21.67</w:t>
            </w:r>
          </w:p>
        </w:tc>
        <w:tc>
          <w:tcPr>
            <w:tcW w:w="950" w:type="dxa"/>
            <w:tcBorders>
              <w:top w:val="nil"/>
              <w:left w:val="nil"/>
              <w:bottom w:val="single" w:color="auto" w:sz="4" w:space="0"/>
              <w:right w:val="single" w:color="auto" w:sz="4" w:space="0"/>
            </w:tcBorders>
            <w:shd w:val="clear" w:color="auto" w:fill="auto"/>
            <w:noWrap/>
            <w:vAlign w:val="center"/>
          </w:tcPr>
          <w:p w14:paraId="2BC2EF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21.67</w:t>
            </w:r>
          </w:p>
        </w:tc>
        <w:tc>
          <w:tcPr>
            <w:tcW w:w="840" w:type="dxa"/>
            <w:tcBorders>
              <w:top w:val="nil"/>
              <w:left w:val="nil"/>
              <w:bottom w:val="single" w:color="auto" w:sz="4" w:space="0"/>
              <w:right w:val="single" w:color="auto" w:sz="4" w:space="0"/>
            </w:tcBorders>
            <w:shd w:val="clear" w:color="auto" w:fill="auto"/>
            <w:vAlign w:val="center"/>
          </w:tcPr>
          <w:p w14:paraId="7059E45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99F24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EFDC9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ED738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76CFF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16596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71AB1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BDCBA1">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39A88A">
            <w:pPr>
              <w:jc w:val="left"/>
              <w:rPr>
                <w:rFonts w:hint="eastAsia" w:ascii="仿宋_GB2312" w:hAnsi="宋体" w:eastAsia="仿宋_GB2312" w:cs="宋体"/>
                <w:color w:val="000000"/>
                <w:sz w:val="18"/>
                <w:szCs w:val="18"/>
              </w:rPr>
            </w:pPr>
          </w:p>
        </w:tc>
      </w:tr>
      <w:tr w14:paraId="78625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096C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4930CA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858A94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C62B7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2143DC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2.70</w:t>
            </w:r>
          </w:p>
        </w:tc>
        <w:tc>
          <w:tcPr>
            <w:tcW w:w="1020" w:type="dxa"/>
            <w:tcBorders>
              <w:top w:val="nil"/>
              <w:left w:val="nil"/>
              <w:bottom w:val="single" w:color="auto" w:sz="4" w:space="0"/>
              <w:right w:val="single" w:color="auto" w:sz="4" w:space="0"/>
            </w:tcBorders>
            <w:shd w:val="clear" w:color="auto" w:fill="auto"/>
            <w:noWrap/>
            <w:vAlign w:val="center"/>
          </w:tcPr>
          <w:p w14:paraId="4D935BB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2.70</w:t>
            </w:r>
          </w:p>
        </w:tc>
        <w:tc>
          <w:tcPr>
            <w:tcW w:w="950" w:type="dxa"/>
            <w:tcBorders>
              <w:top w:val="nil"/>
              <w:left w:val="nil"/>
              <w:bottom w:val="single" w:color="auto" w:sz="4" w:space="0"/>
              <w:right w:val="single" w:color="auto" w:sz="4" w:space="0"/>
            </w:tcBorders>
            <w:shd w:val="clear" w:color="auto" w:fill="auto"/>
            <w:noWrap/>
            <w:vAlign w:val="center"/>
          </w:tcPr>
          <w:p w14:paraId="2931E2C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2.70</w:t>
            </w:r>
          </w:p>
        </w:tc>
        <w:tc>
          <w:tcPr>
            <w:tcW w:w="840" w:type="dxa"/>
            <w:tcBorders>
              <w:top w:val="nil"/>
              <w:left w:val="nil"/>
              <w:bottom w:val="single" w:color="auto" w:sz="4" w:space="0"/>
              <w:right w:val="single" w:color="auto" w:sz="4" w:space="0"/>
            </w:tcBorders>
            <w:shd w:val="clear" w:color="auto" w:fill="auto"/>
            <w:vAlign w:val="center"/>
          </w:tcPr>
          <w:p w14:paraId="79D4E23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F6A16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9BF02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59A18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66DE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039AE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5B45A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8CAD9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EEBD54A">
            <w:pPr>
              <w:jc w:val="left"/>
              <w:rPr>
                <w:rFonts w:hint="eastAsia" w:ascii="仿宋_GB2312" w:hAnsi="宋体" w:eastAsia="仿宋_GB2312" w:cs="宋体"/>
                <w:color w:val="000000"/>
                <w:sz w:val="18"/>
                <w:szCs w:val="18"/>
              </w:rPr>
            </w:pPr>
          </w:p>
        </w:tc>
      </w:tr>
      <w:tr w14:paraId="088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F6E0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9FF682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4BC15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344F54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7829A5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1020" w:type="dxa"/>
            <w:tcBorders>
              <w:top w:val="nil"/>
              <w:left w:val="nil"/>
              <w:bottom w:val="single" w:color="auto" w:sz="4" w:space="0"/>
              <w:right w:val="single" w:color="auto" w:sz="4" w:space="0"/>
            </w:tcBorders>
            <w:shd w:val="clear" w:color="auto" w:fill="auto"/>
            <w:noWrap/>
            <w:vAlign w:val="center"/>
          </w:tcPr>
          <w:p w14:paraId="38686EA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950" w:type="dxa"/>
            <w:tcBorders>
              <w:top w:val="nil"/>
              <w:left w:val="nil"/>
              <w:bottom w:val="single" w:color="auto" w:sz="4" w:space="0"/>
              <w:right w:val="single" w:color="auto" w:sz="4" w:space="0"/>
            </w:tcBorders>
            <w:shd w:val="clear" w:color="auto" w:fill="auto"/>
            <w:noWrap/>
            <w:vAlign w:val="center"/>
          </w:tcPr>
          <w:p w14:paraId="196AB69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840" w:type="dxa"/>
            <w:tcBorders>
              <w:top w:val="nil"/>
              <w:left w:val="nil"/>
              <w:bottom w:val="single" w:color="auto" w:sz="4" w:space="0"/>
              <w:right w:val="single" w:color="auto" w:sz="4" w:space="0"/>
            </w:tcBorders>
            <w:shd w:val="clear" w:color="auto" w:fill="auto"/>
            <w:vAlign w:val="center"/>
          </w:tcPr>
          <w:p w14:paraId="2DEC4C1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2F40B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D318E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6E4C8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799F8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EA778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F9572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925C6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DEF82FC">
            <w:pPr>
              <w:jc w:val="left"/>
              <w:rPr>
                <w:rFonts w:hint="eastAsia" w:ascii="仿宋_GB2312" w:hAnsi="宋体" w:eastAsia="仿宋_GB2312" w:cs="宋体"/>
                <w:b/>
                <w:color w:val="000000"/>
                <w:sz w:val="18"/>
                <w:szCs w:val="18"/>
              </w:rPr>
            </w:pPr>
          </w:p>
        </w:tc>
      </w:tr>
      <w:tr w14:paraId="7AD9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8A0B0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9D71D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CA056F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35DC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367B40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1020" w:type="dxa"/>
            <w:tcBorders>
              <w:top w:val="nil"/>
              <w:left w:val="nil"/>
              <w:bottom w:val="single" w:color="auto" w:sz="4" w:space="0"/>
              <w:right w:val="single" w:color="auto" w:sz="4" w:space="0"/>
            </w:tcBorders>
            <w:shd w:val="clear" w:color="auto" w:fill="auto"/>
            <w:noWrap/>
            <w:vAlign w:val="center"/>
          </w:tcPr>
          <w:p w14:paraId="3C732A6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950" w:type="dxa"/>
            <w:tcBorders>
              <w:top w:val="nil"/>
              <w:left w:val="nil"/>
              <w:bottom w:val="single" w:color="auto" w:sz="4" w:space="0"/>
              <w:right w:val="single" w:color="auto" w:sz="4" w:space="0"/>
            </w:tcBorders>
            <w:shd w:val="clear" w:color="auto" w:fill="auto"/>
            <w:noWrap/>
            <w:vAlign w:val="center"/>
          </w:tcPr>
          <w:p w14:paraId="292F20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40.80</w:t>
            </w:r>
          </w:p>
        </w:tc>
        <w:tc>
          <w:tcPr>
            <w:tcW w:w="840" w:type="dxa"/>
            <w:tcBorders>
              <w:top w:val="nil"/>
              <w:left w:val="nil"/>
              <w:bottom w:val="single" w:color="auto" w:sz="4" w:space="0"/>
              <w:right w:val="single" w:color="auto" w:sz="4" w:space="0"/>
            </w:tcBorders>
            <w:shd w:val="clear" w:color="auto" w:fill="auto"/>
            <w:vAlign w:val="center"/>
          </w:tcPr>
          <w:p w14:paraId="100212E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9BFDC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63E80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C83BF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B239A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5A35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C4339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FB0C0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086365">
            <w:pPr>
              <w:jc w:val="left"/>
              <w:rPr>
                <w:rFonts w:hint="eastAsia" w:ascii="仿宋_GB2312" w:hAnsi="宋体" w:eastAsia="仿宋_GB2312" w:cs="宋体"/>
                <w:b/>
                <w:color w:val="000000"/>
                <w:sz w:val="18"/>
                <w:szCs w:val="18"/>
              </w:rPr>
            </w:pPr>
          </w:p>
        </w:tc>
      </w:tr>
      <w:tr w14:paraId="483B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AB0B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7D9BC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714247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AC7020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FA6A85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40.80</w:t>
            </w:r>
          </w:p>
        </w:tc>
        <w:tc>
          <w:tcPr>
            <w:tcW w:w="1020" w:type="dxa"/>
            <w:tcBorders>
              <w:top w:val="nil"/>
              <w:left w:val="nil"/>
              <w:bottom w:val="single" w:color="auto" w:sz="4" w:space="0"/>
              <w:right w:val="single" w:color="auto" w:sz="4" w:space="0"/>
            </w:tcBorders>
            <w:shd w:val="clear" w:color="auto" w:fill="auto"/>
            <w:noWrap/>
            <w:vAlign w:val="center"/>
          </w:tcPr>
          <w:p w14:paraId="779579C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40.80</w:t>
            </w:r>
          </w:p>
        </w:tc>
        <w:tc>
          <w:tcPr>
            <w:tcW w:w="950" w:type="dxa"/>
            <w:tcBorders>
              <w:top w:val="nil"/>
              <w:left w:val="nil"/>
              <w:bottom w:val="single" w:color="auto" w:sz="4" w:space="0"/>
              <w:right w:val="single" w:color="auto" w:sz="4" w:space="0"/>
            </w:tcBorders>
            <w:shd w:val="clear" w:color="auto" w:fill="auto"/>
            <w:noWrap/>
            <w:vAlign w:val="center"/>
          </w:tcPr>
          <w:p w14:paraId="3C6ED05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40.80</w:t>
            </w:r>
          </w:p>
        </w:tc>
        <w:tc>
          <w:tcPr>
            <w:tcW w:w="840" w:type="dxa"/>
            <w:tcBorders>
              <w:top w:val="nil"/>
              <w:left w:val="nil"/>
              <w:bottom w:val="single" w:color="auto" w:sz="4" w:space="0"/>
              <w:right w:val="single" w:color="auto" w:sz="4" w:space="0"/>
            </w:tcBorders>
            <w:shd w:val="clear" w:color="auto" w:fill="auto"/>
            <w:vAlign w:val="center"/>
          </w:tcPr>
          <w:p w14:paraId="023C7BC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65E5D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2EA9A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2EEF3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9AF2E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6497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243D8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5A32C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59C087">
            <w:pPr>
              <w:jc w:val="left"/>
              <w:rPr>
                <w:rFonts w:hint="eastAsia" w:ascii="仿宋_GB2312" w:hAnsi="宋体" w:eastAsia="仿宋_GB2312" w:cs="宋体"/>
                <w:color w:val="000000"/>
                <w:sz w:val="18"/>
                <w:szCs w:val="18"/>
              </w:rPr>
            </w:pPr>
          </w:p>
        </w:tc>
      </w:tr>
      <w:tr w14:paraId="1A2D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8942A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3CF520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8A50A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43D6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18AC38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366.06</w:t>
            </w:r>
          </w:p>
        </w:tc>
        <w:tc>
          <w:tcPr>
            <w:tcW w:w="1020" w:type="dxa"/>
            <w:tcBorders>
              <w:top w:val="nil"/>
              <w:left w:val="nil"/>
              <w:bottom w:val="single" w:color="auto" w:sz="4" w:space="0"/>
              <w:right w:val="single" w:color="auto" w:sz="4" w:space="0"/>
            </w:tcBorders>
            <w:shd w:val="clear" w:color="auto" w:fill="auto"/>
            <w:noWrap/>
            <w:vAlign w:val="center"/>
          </w:tcPr>
          <w:p w14:paraId="337CDA6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950" w:type="dxa"/>
            <w:tcBorders>
              <w:top w:val="nil"/>
              <w:left w:val="nil"/>
              <w:bottom w:val="single" w:color="auto" w:sz="4" w:space="0"/>
              <w:right w:val="single" w:color="auto" w:sz="4" w:space="0"/>
            </w:tcBorders>
            <w:shd w:val="clear" w:color="auto" w:fill="auto"/>
            <w:noWrap/>
            <w:vAlign w:val="center"/>
          </w:tcPr>
          <w:p w14:paraId="57D2932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63354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009C6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7D9F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750" w:type="dxa"/>
            <w:tcBorders>
              <w:top w:val="nil"/>
              <w:left w:val="nil"/>
              <w:bottom w:val="single" w:color="auto" w:sz="4" w:space="0"/>
              <w:right w:val="single" w:color="auto" w:sz="4" w:space="0"/>
            </w:tcBorders>
            <w:shd w:val="clear" w:color="auto" w:fill="auto"/>
            <w:vAlign w:val="center"/>
          </w:tcPr>
          <w:p w14:paraId="6D65306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FFDCF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CC532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A0040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C80F4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39.06</w:t>
            </w:r>
          </w:p>
        </w:tc>
        <w:tc>
          <w:tcPr>
            <w:tcW w:w="820" w:type="dxa"/>
            <w:tcBorders>
              <w:top w:val="nil"/>
              <w:left w:val="nil"/>
              <w:bottom w:val="single" w:color="auto" w:sz="4" w:space="0"/>
              <w:right w:val="single" w:color="auto" w:sz="4" w:space="0"/>
            </w:tcBorders>
            <w:shd w:val="clear" w:color="auto" w:fill="auto"/>
            <w:vAlign w:val="center"/>
          </w:tcPr>
          <w:p w14:paraId="1EFE3B15">
            <w:pPr>
              <w:jc w:val="left"/>
              <w:rPr>
                <w:rFonts w:hint="eastAsia" w:ascii="仿宋_GB2312" w:hAnsi="宋体" w:eastAsia="仿宋_GB2312" w:cs="宋体"/>
                <w:b/>
                <w:color w:val="000000"/>
                <w:sz w:val="18"/>
                <w:szCs w:val="18"/>
              </w:rPr>
            </w:pPr>
          </w:p>
        </w:tc>
      </w:tr>
      <w:tr w14:paraId="5DA0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10D8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536163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5A3181E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85070A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14:paraId="00FF71D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366.06</w:t>
            </w:r>
          </w:p>
        </w:tc>
        <w:tc>
          <w:tcPr>
            <w:tcW w:w="1020" w:type="dxa"/>
            <w:tcBorders>
              <w:top w:val="nil"/>
              <w:left w:val="nil"/>
              <w:bottom w:val="single" w:color="auto" w:sz="4" w:space="0"/>
              <w:right w:val="single" w:color="auto" w:sz="4" w:space="0"/>
            </w:tcBorders>
            <w:shd w:val="clear" w:color="auto" w:fill="auto"/>
            <w:noWrap/>
            <w:vAlign w:val="center"/>
          </w:tcPr>
          <w:p w14:paraId="62BE380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950" w:type="dxa"/>
            <w:tcBorders>
              <w:top w:val="nil"/>
              <w:left w:val="nil"/>
              <w:bottom w:val="single" w:color="auto" w:sz="4" w:space="0"/>
              <w:right w:val="single" w:color="auto" w:sz="4" w:space="0"/>
            </w:tcBorders>
            <w:shd w:val="clear" w:color="auto" w:fill="auto"/>
            <w:noWrap/>
            <w:vAlign w:val="center"/>
          </w:tcPr>
          <w:p w14:paraId="3677CA2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93BB5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86219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C4624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750" w:type="dxa"/>
            <w:tcBorders>
              <w:top w:val="nil"/>
              <w:left w:val="nil"/>
              <w:bottom w:val="single" w:color="auto" w:sz="4" w:space="0"/>
              <w:right w:val="single" w:color="auto" w:sz="4" w:space="0"/>
            </w:tcBorders>
            <w:shd w:val="clear" w:color="auto" w:fill="auto"/>
            <w:vAlign w:val="center"/>
          </w:tcPr>
          <w:p w14:paraId="76FBC46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AB094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908CF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7BB55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E8C8D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39.06</w:t>
            </w:r>
          </w:p>
        </w:tc>
        <w:tc>
          <w:tcPr>
            <w:tcW w:w="820" w:type="dxa"/>
            <w:tcBorders>
              <w:top w:val="nil"/>
              <w:left w:val="nil"/>
              <w:bottom w:val="single" w:color="auto" w:sz="4" w:space="0"/>
              <w:right w:val="single" w:color="auto" w:sz="4" w:space="0"/>
            </w:tcBorders>
            <w:shd w:val="clear" w:color="auto" w:fill="auto"/>
            <w:vAlign w:val="center"/>
          </w:tcPr>
          <w:p w14:paraId="446E7C3C">
            <w:pPr>
              <w:jc w:val="left"/>
              <w:rPr>
                <w:rFonts w:hint="eastAsia" w:ascii="仿宋_GB2312" w:hAnsi="宋体" w:eastAsia="仿宋_GB2312" w:cs="宋体"/>
                <w:b/>
                <w:color w:val="000000"/>
                <w:sz w:val="18"/>
                <w:szCs w:val="18"/>
              </w:rPr>
            </w:pPr>
          </w:p>
        </w:tc>
      </w:tr>
      <w:tr w14:paraId="4F81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07C4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68054B1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2E1EEF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3C962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用于体育事业的彩票公益金支出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0FCD8B4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359.36</w:t>
            </w:r>
          </w:p>
        </w:tc>
        <w:tc>
          <w:tcPr>
            <w:tcW w:w="1020" w:type="dxa"/>
            <w:tcBorders>
              <w:top w:val="nil"/>
              <w:left w:val="nil"/>
              <w:bottom w:val="single" w:color="auto" w:sz="4" w:space="0"/>
              <w:right w:val="single" w:color="auto" w:sz="4" w:space="0"/>
            </w:tcBorders>
            <w:shd w:val="clear" w:color="auto" w:fill="auto"/>
            <w:noWrap/>
            <w:vAlign w:val="center"/>
          </w:tcPr>
          <w:p w14:paraId="5B64F22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327.00</w:t>
            </w:r>
          </w:p>
        </w:tc>
        <w:tc>
          <w:tcPr>
            <w:tcW w:w="950" w:type="dxa"/>
            <w:tcBorders>
              <w:top w:val="nil"/>
              <w:left w:val="nil"/>
              <w:bottom w:val="single" w:color="auto" w:sz="4" w:space="0"/>
              <w:right w:val="single" w:color="auto" w:sz="4" w:space="0"/>
            </w:tcBorders>
            <w:shd w:val="clear" w:color="auto" w:fill="auto"/>
            <w:noWrap/>
            <w:vAlign w:val="center"/>
          </w:tcPr>
          <w:p w14:paraId="4AAA36A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FE995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4EDE6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B5F5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327.00</w:t>
            </w:r>
          </w:p>
        </w:tc>
        <w:tc>
          <w:tcPr>
            <w:tcW w:w="750" w:type="dxa"/>
            <w:tcBorders>
              <w:top w:val="nil"/>
              <w:left w:val="nil"/>
              <w:bottom w:val="single" w:color="auto" w:sz="4" w:space="0"/>
              <w:right w:val="single" w:color="auto" w:sz="4" w:space="0"/>
            </w:tcBorders>
            <w:shd w:val="clear" w:color="auto" w:fill="auto"/>
            <w:vAlign w:val="center"/>
          </w:tcPr>
          <w:p w14:paraId="6390381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C43E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9C537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3AAA9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B00D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32.36</w:t>
            </w:r>
          </w:p>
        </w:tc>
        <w:tc>
          <w:tcPr>
            <w:tcW w:w="820" w:type="dxa"/>
            <w:tcBorders>
              <w:top w:val="nil"/>
              <w:left w:val="nil"/>
              <w:bottom w:val="single" w:color="auto" w:sz="4" w:space="0"/>
              <w:right w:val="single" w:color="auto" w:sz="4" w:space="0"/>
            </w:tcBorders>
            <w:shd w:val="clear" w:color="auto" w:fill="auto"/>
            <w:vAlign w:val="center"/>
          </w:tcPr>
          <w:p w14:paraId="12F8026D">
            <w:pPr>
              <w:jc w:val="left"/>
              <w:rPr>
                <w:rFonts w:hint="eastAsia" w:ascii="仿宋_GB2312" w:hAnsi="宋体" w:eastAsia="仿宋_GB2312" w:cs="宋体"/>
                <w:color w:val="000000"/>
                <w:sz w:val="18"/>
                <w:szCs w:val="18"/>
              </w:rPr>
            </w:pPr>
          </w:p>
        </w:tc>
      </w:tr>
      <w:tr w14:paraId="09A8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565F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4C95C5E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60</w:t>
            </w:r>
          </w:p>
        </w:tc>
        <w:tc>
          <w:tcPr>
            <w:tcW w:w="417" w:type="dxa"/>
            <w:tcBorders>
              <w:top w:val="nil"/>
              <w:left w:val="nil"/>
              <w:bottom w:val="single" w:color="auto" w:sz="4" w:space="0"/>
              <w:right w:val="single" w:color="auto" w:sz="4" w:space="0"/>
            </w:tcBorders>
            <w:shd w:val="clear" w:color="auto" w:fill="auto"/>
            <w:vAlign w:val="center"/>
          </w:tcPr>
          <w:p w14:paraId="28D736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34F83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用于其他社会公益事业的彩票公益金支出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7C73F30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6.70</w:t>
            </w:r>
          </w:p>
        </w:tc>
        <w:tc>
          <w:tcPr>
            <w:tcW w:w="1020" w:type="dxa"/>
            <w:tcBorders>
              <w:top w:val="nil"/>
              <w:left w:val="nil"/>
              <w:bottom w:val="single" w:color="auto" w:sz="4" w:space="0"/>
              <w:right w:val="single" w:color="auto" w:sz="4" w:space="0"/>
            </w:tcBorders>
            <w:shd w:val="clear" w:color="auto" w:fill="auto"/>
            <w:noWrap/>
            <w:vAlign w:val="center"/>
          </w:tcPr>
          <w:p w14:paraId="073E47BB">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B5286C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0A7DA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8444F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569FE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40670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BCA39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DDFA2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D3945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EFDC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6.70</w:t>
            </w:r>
          </w:p>
        </w:tc>
        <w:tc>
          <w:tcPr>
            <w:tcW w:w="820" w:type="dxa"/>
            <w:tcBorders>
              <w:top w:val="nil"/>
              <w:left w:val="nil"/>
              <w:bottom w:val="single" w:color="auto" w:sz="4" w:space="0"/>
              <w:right w:val="single" w:color="auto" w:sz="4" w:space="0"/>
            </w:tcBorders>
            <w:shd w:val="clear" w:color="auto" w:fill="auto"/>
            <w:vAlign w:val="center"/>
          </w:tcPr>
          <w:p w14:paraId="55E33D01">
            <w:pPr>
              <w:jc w:val="left"/>
              <w:rPr>
                <w:rFonts w:hint="eastAsia" w:ascii="仿宋_GB2312" w:hAnsi="宋体" w:eastAsia="仿宋_GB2312" w:cs="宋体"/>
                <w:color w:val="000000"/>
                <w:sz w:val="18"/>
                <w:szCs w:val="18"/>
              </w:rPr>
            </w:pPr>
          </w:p>
        </w:tc>
      </w:tr>
      <w:tr w14:paraId="2279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60F4A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95A7C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51FDE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85FF0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9966CC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2643.32</w:t>
            </w:r>
          </w:p>
        </w:tc>
        <w:tc>
          <w:tcPr>
            <w:tcW w:w="1020" w:type="dxa"/>
            <w:tcBorders>
              <w:top w:val="nil"/>
              <w:left w:val="nil"/>
              <w:bottom w:val="single" w:color="auto" w:sz="4" w:space="0"/>
              <w:right w:val="single" w:color="auto" w:sz="4" w:space="0"/>
            </w:tcBorders>
            <w:shd w:val="clear" w:color="auto" w:fill="auto"/>
            <w:noWrap/>
            <w:vAlign w:val="center"/>
          </w:tcPr>
          <w:p w14:paraId="2AD85DC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1915.75</w:t>
            </w:r>
          </w:p>
        </w:tc>
        <w:tc>
          <w:tcPr>
            <w:tcW w:w="950" w:type="dxa"/>
            <w:tcBorders>
              <w:top w:val="nil"/>
              <w:left w:val="nil"/>
              <w:bottom w:val="single" w:color="auto" w:sz="4" w:space="0"/>
              <w:right w:val="single" w:color="auto" w:sz="4" w:space="0"/>
            </w:tcBorders>
            <w:shd w:val="clear" w:color="auto" w:fill="auto"/>
            <w:noWrap/>
            <w:vAlign w:val="center"/>
          </w:tcPr>
          <w:p w14:paraId="499226F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1445.42</w:t>
            </w:r>
          </w:p>
        </w:tc>
        <w:tc>
          <w:tcPr>
            <w:tcW w:w="840" w:type="dxa"/>
            <w:tcBorders>
              <w:top w:val="nil"/>
              <w:left w:val="nil"/>
              <w:bottom w:val="single" w:color="auto" w:sz="4" w:space="0"/>
              <w:right w:val="single" w:color="auto" w:sz="4" w:space="0"/>
            </w:tcBorders>
            <w:shd w:val="clear" w:color="auto" w:fill="auto"/>
            <w:vAlign w:val="center"/>
          </w:tcPr>
          <w:p w14:paraId="06EE51E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143.33</w:t>
            </w:r>
          </w:p>
        </w:tc>
        <w:tc>
          <w:tcPr>
            <w:tcW w:w="850" w:type="dxa"/>
            <w:tcBorders>
              <w:top w:val="nil"/>
              <w:left w:val="nil"/>
              <w:bottom w:val="single" w:color="auto" w:sz="4" w:space="0"/>
              <w:right w:val="single" w:color="auto" w:sz="4" w:space="0"/>
            </w:tcBorders>
            <w:shd w:val="clear" w:color="auto" w:fill="auto"/>
            <w:vAlign w:val="center"/>
          </w:tcPr>
          <w:p w14:paraId="7FC9329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A751C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750" w:type="dxa"/>
            <w:tcBorders>
              <w:top w:val="nil"/>
              <w:left w:val="nil"/>
              <w:bottom w:val="single" w:color="auto" w:sz="4" w:space="0"/>
              <w:right w:val="single" w:color="auto" w:sz="4" w:space="0"/>
            </w:tcBorders>
            <w:shd w:val="clear" w:color="auto" w:fill="auto"/>
            <w:vAlign w:val="center"/>
          </w:tcPr>
          <w:p w14:paraId="01F927A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73A5E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B1A15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88279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62.00</w:t>
            </w:r>
          </w:p>
        </w:tc>
        <w:tc>
          <w:tcPr>
            <w:tcW w:w="840" w:type="dxa"/>
            <w:tcBorders>
              <w:top w:val="nil"/>
              <w:left w:val="nil"/>
              <w:bottom w:val="single" w:color="auto" w:sz="4" w:space="0"/>
              <w:right w:val="single" w:color="auto" w:sz="4" w:space="0"/>
            </w:tcBorders>
            <w:shd w:val="clear" w:color="auto" w:fill="auto"/>
            <w:vAlign w:val="center"/>
          </w:tcPr>
          <w:p w14:paraId="64642F5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665.57</w:t>
            </w:r>
          </w:p>
        </w:tc>
        <w:tc>
          <w:tcPr>
            <w:tcW w:w="820" w:type="dxa"/>
            <w:tcBorders>
              <w:top w:val="nil"/>
              <w:left w:val="nil"/>
              <w:bottom w:val="single" w:color="auto" w:sz="4" w:space="0"/>
              <w:right w:val="single" w:color="auto" w:sz="4" w:space="0"/>
            </w:tcBorders>
            <w:shd w:val="clear" w:color="auto" w:fill="auto"/>
            <w:vAlign w:val="center"/>
          </w:tcPr>
          <w:p w14:paraId="7278E1C3">
            <w:pPr>
              <w:jc w:val="left"/>
              <w:rPr>
                <w:rFonts w:hint="eastAsia" w:ascii="仿宋_GB2312" w:hAnsi="宋体" w:eastAsia="仿宋_GB2312" w:cs="宋体"/>
                <w:b/>
                <w:color w:val="000000"/>
                <w:sz w:val="18"/>
                <w:szCs w:val="18"/>
              </w:rPr>
            </w:pPr>
          </w:p>
        </w:tc>
      </w:tr>
    </w:tbl>
    <w:p w14:paraId="289A4D77">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CC8639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2EA201B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1F16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82852D9">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编制单位：托克逊县文化体育广播电视和旅游局</w:t>
            </w:r>
          </w:p>
        </w:tc>
        <w:tc>
          <w:tcPr>
            <w:tcW w:w="1300" w:type="dxa"/>
            <w:tcBorders>
              <w:top w:val="nil"/>
              <w:left w:val="nil"/>
              <w:bottom w:val="nil"/>
              <w:right w:val="nil"/>
            </w:tcBorders>
          </w:tcPr>
          <w:p w14:paraId="5DFF1D5B">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29A2AE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FE026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7B0185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18BCBD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09755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2E869B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92C982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ED4ED1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999B4D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542A69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BBFE14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B311BB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601B9B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B3E60B8">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311586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B78131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8807C39">
            <w:pPr>
              <w:widowControl/>
              <w:jc w:val="left"/>
              <w:rPr>
                <w:rFonts w:ascii="仿宋_GB2312" w:eastAsia="仿宋_GB2312"/>
                <w:b/>
                <w:bCs/>
                <w:color w:val="000000"/>
                <w:kern w:val="0"/>
                <w:sz w:val="20"/>
                <w:szCs w:val="20"/>
              </w:rPr>
            </w:pPr>
          </w:p>
        </w:tc>
      </w:tr>
      <w:tr w14:paraId="35A7C3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24086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536438D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E5FBC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FF7FEE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67FB551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2135.18</w:t>
            </w:r>
          </w:p>
        </w:tc>
        <w:tc>
          <w:tcPr>
            <w:tcW w:w="1856" w:type="dxa"/>
            <w:tcBorders>
              <w:top w:val="nil"/>
              <w:left w:val="nil"/>
              <w:bottom w:val="single" w:color="auto" w:sz="4" w:space="0"/>
              <w:right w:val="single" w:color="auto" w:sz="4" w:space="0"/>
            </w:tcBorders>
            <w:shd w:val="clear" w:color="auto" w:fill="auto"/>
            <w:vAlign w:val="center"/>
          </w:tcPr>
          <w:p w14:paraId="2FFD07F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603.34</w:t>
            </w:r>
          </w:p>
        </w:tc>
        <w:tc>
          <w:tcPr>
            <w:tcW w:w="1904" w:type="dxa"/>
            <w:gridSpan w:val="2"/>
            <w:tcBorders>
              <w:top w:val="nil"/>
              <w:left w:val="nil"/>
              <w:bottom w:val="single" w:color="auto" w:sz="4" w:space="0"/>
              <w:right w:val="single" w:color="auto" w:sz="4" w:space="0"/>
            </w:tcBorders>
            <w:shd w:val="clear" w:color="auto" w:fill="auto"/>
            <w:vAlign w:val="center"/>
          </w:tcPr>
          <w:p w14:paraId="19282F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1531.84</w:t>
            </w:r>
          </w:p>
        </w:tc>
      </w:tr>
      <w:tr w14:paraId="323D75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11FDA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4D3CDFF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369AB1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D5E2C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文化和旅游</w:t>
            </w:r>
          </w:p>
        </w:tc>
        <w:tc>
          <w:tcPr>
            <w:tcW w:w="1855" w:type="dxa"/>
            <w:tcBorders>
              <w:top w:val="nil"/>
              <w:left w:val="nil"/>
              <w:bottom w:val="single" w:color="auto" w:sz="4" w:space="0"/>
              <w:right w:val="single" w:color="auto" w:sz="4" w:space="0"/>
            </w:tcBorders>
            <w:shd w:val="clear" w:color="auto" w:fill="auto"/>
            <w:vAlign w:val="center"/>
          </w:tcPr>
          <w:p w14:paraId="6369E0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917.60</w:t>
            </w:r>
          </w:p>
        </w:tc>
        <w:tc>
          <w:tcPr>
            <w:tcW w:w="1856" w:type="dxa"/>
            <w:tcBorders>
              <w:top w:val="nil"/>
              <w:left w:val="nil"/>
              <w:bottom w:val="single" w:color="auto" w:sz="4" w:space="0"/>
              <w:right w:val="single" w:color="auto" w:sz="4" w:space="0"/>
            </w:tcBorders>
            <w:shd w:val="clear" w:color="auto" w:fill="auto"/>
            <w:vAlign w:val="center"/>
          </w:tcPr>
          <w:p w14:paraId="6FD3CAC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603.34</w:t>
            </w:r>
          </w:p>
        </w:tc>
        <w:tc>
          <w:tcPr>
            <w:tcW w:w="1904" w:type="dxa"/>
            <w:gridSpan w:val="2"/>
            <w:tcBorders>
              <w:top w:val="nil"/>
              <w:left w:val="nil"/>
              <w:bottom w:val="single" w:color="auto" w:sz="4" w:space="0"/>
              <w:right w:val="single" w:color="auto" w:sz="4" w:space="0"/>
            </w:tcBorders>
            <w:shd w:val="clear" w:color="auto" w:fill="auto"/>
            <w:vAlign w:val="center"/>
          </w:tcPr>
          <w:p w14:paraId="2B1726E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314.26</w:t>
            </w:r>
          </w:p>
        </w:tc>
      </w:tr>
      <w:tr w14:paraId="060BDB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CC69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0EE9992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2A59E1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6AE132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2F206C6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665.34</w:t>
            </w:r>
          </w:p>
        </w:tc>
        <w:tc>
          <w:tcPr>
            <w:tcW w:w="1856" w:type="dxa"/>
            <w:tcBorders>
              <w:top w:val="nil"/>
              <w:left w:val="nil"/>
              <w:bottom w:val="single" w:color="auto" w:sz="4" w:space="0"/>
              <w:right w:val="single" w:color="auto" w:sz="4" w:space="0"/>
            </w:tcBorders>
            <w:shd w:val="clear" w:color="auto" w:fill="auto"/>
            <w:vAlign w:val="center"/>
          </w:tcPr>
          <w:p w14:paraId="09EB3A4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603.34</w:t>
            </w:r>
          </w:p>
        </w:tc>
        <w:tc>
          <w:tcPr>
            <w:tcW w:w="1904" w:type="dxa"/>
            <w:gridSpan w:val="2"/>
            <w:tcBorders>
              <w:top w:val="nil"/>
              <w:left w:val="nil"/>
              <w:bottom w:val="single" w:color="auto" w:sz="4" w:space="0"/>
              <w:right w:val="single" w:color="auto" w:sz="4" w:space="0"/>
            </w:tcBorders>
            <w:shd w:val="clear" w:color="auto" w:fill="auto"/>
            <w:vAlign w:val="center"/>
          </w:tcPr>
          <w:p w14:paraId="2026A81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62.00</w:t>
            </w:r>
          </w:p>
        </w:tc>
      </w:tr>
      <w:tr w14:paraId="032391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E2CAE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0A8F873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F432DC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F3F511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0B1651C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252.26</w:t>
            </w:r>
          </w:p>
        </w:tc>
        <w:tc>
          <w:tcPr>
            <w:tcW w:w="1856" w:type="dxa"/>
            <w:tcBorders>
              <w:top w:val="nil"/>
              <w:left w:val="nil"/>
              <w:bottom w:val="single" w:color="auto" w:sz="4" w:space="0"/>
              <w:right w:val="single" w:color="auto" w:sz="4" w:space="0"/>
            </w:tcBorders>
            <w:shd w:val="clear" w:color="auto" w:fill="auto"/>
            <w:vAlign w:val="center"/>
          </w:tcPr>
          <w:p w14:paraId="724CB74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4210E0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252.26</w:t>
            </w:r>
          </w:p>
        </w:tc>
      </w:tr>
      <w:tr w14:paraId="06ABB7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9E852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0A67DF4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DEE502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86964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文物</w:t>
            </w:r>
          </w:p>
        </w:tc>
        <w:tc>
          <w:tcPr>
            <w:tcW w:w="1855" w:type="dxa"/>
            <w:tcBorders>
              <w:top w:val="nil"/>
              <w:left w:val="nil"/>
              <w:bottom w:val="single" w:color="auto" w:sz="4" w:space="0"/>
              <w:right w:val="single" w:color="auto" w:sz="4" w:space="0"/>
            </w:tcBorders>
            <w:shd w:val="clear" w:color="auto" w:fill="auto"/>
            <w:vAlign w:val="center"/>
          </w:tcPr>
          <w:p w14:paraId="28411DF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31.20</w:t>
            </w:r>
          </w:p>
        </w:tc>
        <w:tc>
          <w:tcPr>
            <w:tcW w:w="1856" w:type="dxa"/>
            <w:tcBorders>
              <w:top w:val="nil"/>
              <w:left w:val="nil"/>
              <w:bottom w:val="single" w:color="auto" w:sz="4" w:space="0"/>
              <w:right w:val="single" w:color="auto" w:sz="4" w:space="0"/>
            </w:tcBorders>
            <w:shd w:val="clear" w:color="auto" w:fill="auto"/>
            <w:vAlign w:val="center"/>
          </w:tcPr>
          <w:p w14:paraId="6527F26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88A8F6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31.20</w:t>
            </w:r>
          </w:p>
        </w:tc>
      </w:tr>
      <w:tr w14:paraId="446C08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AAE6D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2B65A07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4C8D1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571D4CB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文物保护</w:t>
            </w:r>
          </w:p>
        </w:tc>
        <w:tc>
          <w:tcPr>
            <w:tcW w:w="1855" w:type="dxa"/>
            <w:tcBorders>
              <w:top w:val="nil"/>
              <w:left w:val="nil"/>
              <w:bottom w:val="single" w:color="auto" w:sz="4" w:space="0"/>
              <w:right w:val="single" w:color="auto" w:sz="4" w:space="0"/>
            </w:tcBorders>
            <w:shd w:val="clear" w:color="auto" w:fill="auto"/>
            <w:vAlign w:val="center"/>
          </w:tcPr>
          <w:p w14:paraId="1A1517F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31.20</w:t>
            </w:r>
          </w:p>
        </w:tc>
        <w:tc>
          <w:tcPr>
            <w:tcW w:w="1856" w:type="dxa"/>
            <w:tcBorders>
              <w:top w:val="nil"/>
              <w:left w:val="nil"/>
              <w:bottom w:val="single" w:color="auto" w:sz="4" w:space="0"/>
              <w:right w:val="single" w:color="auto" w:sz="4" w:space="0"/>
            </w:tcBorders>
            <w:shd w:val="clear" w:color="auto" w:fill="auto"/>
            <w:vAlign w:val="center"/>
          </w:tcPr>
          <w:p w14:paraId="364558D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6EF2F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31.20</w:t>
            </w:r>
          </w:p>
        </w:tc>
      </w:tr>
      <w:tr w14:paraId="5F4A4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8A6DD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7CA4D3E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A6330F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A5B70E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体育</w:t>
            </w:r>
          </w:p>
        </w:tc>
        <w:tc>
          <w:tcPr>
            <w:tcW w:w="1855" w:type="dxa"/>
            <w:tcBorders>
              <w:top w:val="nil"/>
              <w:left w:val="nil"/>
              <w:bottom w:val="single" w:color="auto" w:sz="4" w:space="0"/>
              <w:right w:val="single" w:color="auto" w:sz="4" w:space="0"/>
            </w:tcBorders>
            <w:shd w:val="clear" w:color="auto" w:fill="auto"/>
            <w:vAlign w:val="center"/>
          </w:tcPr>
          <w:p w14:paraId="1106B4E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623.00</w:t>
            </w:r>
          </w:p>
        </w:tc>
        <w:tc>
          <w:tcPr>
            <w:tcW w:w="1856" w:type="dxa"/>
            <w:tcBorders>
              <w:top w:val="nil"/>
              <w:left w:val="nil"/>
              <w:bottom w:val="single" w:color="auto" w:sz="4" w:space="0"/>
              <w:right w:val="single" w:color="auto" w:sz="4" w:space="0"/>
            </w:tcBorders>
            <w:shd w:val="clear" w:color="auto" w:fill="auto"/>
            <w:vAlign w:val="center"/>
          </w:tcPr>
          <w:p w14:paraId="4956756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4E2E3C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623.00</w:t>
            </w:r>
          </w:p>
        </w:tc>
      </w:tr>
      <w:tr w14:paraId="3D9C78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41216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1DAB940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5A5ADD6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2604" w:type="dxa"/>
            <w:tcBorders>
              <w:top w:val="nil"/>
              <w:left w:val="nil"/>
              <w:bottom w:val="single" w:color="auto" w:sz="4" w:space="0"/>
              <w:right w:val="single" w:color="auto" w:sz="4" w:space="0"/>
            </w:tcBorders>
            <w:shd w:val="clear" w:color="auto" w:fill="auto"/>
            <w:vAlign w:val="center"/>
          </w:tcPr>
          <w:p w14:paraId="6AECCB3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体育场馆</w:t>
            </w:r>
          </w:p>
        </w:tc>
        <w:tc>
          <w:tcPr>
            <w:tcW w:w="1855" w:type="dxa"/>
            <w:tcBorders>
              <w:top w:val="nil"/>
              <w:left w:val="nil"/>
              <w:bottom w:val="single" w:color="auto" w:sz="4" w:space="0"/>
              <w:right w:val="single" w:color="auto" w:sz="4" w:space="0"/>
            </w:tcBorders>
            <w:shd w:val="clear" w:color="auto" w:fill="auto"/>
            <w:vAlign w:val="center"/>
          </w:tcPr>
          <w:p w14:paraId="193C5D5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23.00</w:t>
            </w:r>
          </w:p>
        </w:tc>
        <w:tc>
          <w:tcPr>
            <w:tcW w:w="1856" w:type="dxa"/>
            <w:tcBorders>
              <w:top w:val="nil"/>
              <w:left w:val="nil"/>
              <w:bottom w:val="single" w:color="auto" w:sz="4" w:space="0"/>
              <w:right w:val="single" w:color="auto" w:sz="4" w:space="0"/>
            </w:tcBorders>
            <w:shd w:val="clear" w:color="auto" w:fill="auto"/>
            <w:vAlign w:val="center"/>
          </w:tcPr>
          <w:p w14:paraId="3BD679C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E0980B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23.00</w:t>
            </w:r>
          </w:p>
        </w:tc>
      </w:tr>
      <w:tr w14:paraId="2D3BE0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D3156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5AE914D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3AD06E3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6920269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群众体育</w:t>
            </w:r>
          </w:p>
        </w:tc>
        <w:tc>
          <w:tcPr>
            <w:tcW w:w="1855" w:type="dxa"/>
            <w:tcBorders>
              <w:top w:val="nil"/>
              <w:left w:val="nil"/>
              <w:bottom w:val="single" w:color="auto" w:sz="4" w:space="0"/>
              <w:right w:val="single" w:color="auto" w:sz="4" w:space="0"/>
            </w:tcBorders>
            <w:shd w:val="clear" w:color="auto" w:fill="auto"/>
            <w:vAlign w:val="center"/>
          </w:tcPr>
          <w:p w14:paraId="1175521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600.00</w:t>
            </w:r>
          </w:p>
        </w:tc>
        <w:tc>
          <w:tcPr>
            <w:tcW w:w="1856" w:type="dxa"/>
            <w:tcBorders>
              <w:top w:val="nil"/>
              <w:left w:val="nil"/>
              <w:bottom w:val="single" w:color="auto" w:sz="4" w:space="0"/>
              <w:right w:val="single" w:color="auto" w:sz="4" w:space="0"/>
            </w:tcBorders>
            <w:shd w:val="clear" w:color="auto" w:fill="auto"/>
            <w:vAlign w:val="center"/>
          </w:tcPr>
          <w:p w14:paraId="5CD9F62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0C5BEF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600.00</w:t>
            </w:r>
          </w:p>
        </w:tc>
      </w:tr>
      <w:tr w14:paraId="6BE90C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1D6F2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1D3DA51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60F3950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A8614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广播电视</w:t>
            </w:r>
          </w:p>
        </w:tc>
        <w:tc>
          <w:tcPr>
            <w:tcW w:w="1855" w:type="dxa"/>
            <w:tcBorders>
              <w:top w:val="nil"/>
              <w:left w:val="nil"/>
              <w:bottom w:val="single" w:color="auto" w:sz="4" w:space="0"/>
              <w:right w:val="single" w:color="auto" w:sz="4" w:space="0"/>
            </w:tcBorders>
            <w:shd w:val="clear" w:color="auto" w:fill="auto"/>
            <w:vAlign w:val="center"/>
          </w:tcPr>
          <w:p w14:paraId="05A84AF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13.62</w:t>
            </w:r>
          </w:p>
        </w:tc>
        <w:tc>
          <w:tcPr>
            <w:tcW w:w="1856" w:type="dxa"/>
            <w:tcBorders>
              <w:top w:val="nil"/>
              <w:left w:val="nil"/>
              <w:bottom w:val="single" w:color="auto" w:sz="4" w:space="0"/>
              <w:right w:val="single" w:color="auto" w:sz="4" w:space="0"/>
            </w:tcBorders>
            <w:shd w:val="clear" w:color="auto" w:fill="auto"/>
            <w:vAlign w:val="center"/>
          </w:tcPr>
          <w:p w14:paraId="2451AB4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253ED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13.62</w:t>
            </w:r>
          </w:p>
        </w:tc>
      </w:tr>
      <w:tr w14:paraId="0771AE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92A7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232E01B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3704089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0CA7D8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其他广播电视支出</w:t>
            </w:r>
          </w:p>
        </w:tc>
        <w:tc>
          <w:tcPr>
            <w:tcW w:w="1855" w:type="dxa"/>
            <w:tcBorders>
              <w:top w:val="nil"/>
              <w:left w:val="nil"/>
              <w:bottom w:val="single" w:color="auto" w:sz="4" w:space="0"/>
              <w:right w:val="single" w:color="auto" w:sz="4" w:space="0"/>
            </w:tcBorders>
            <w:shd w:val="clear" w:color="auto" w:fill="auto"/>
            <w:vAlign w:val="center"/>
          </w:tcPr>
          <w:p w14:paraId="633E2A0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13.62</w:t>
            </w:r>
          </w:p>
        </w:tc>
        <w:tc>
          <w:tcPr>
            <w:tcW w:w="1856" w:type="dxa"/>
            <w:tcBorders>
              <w:top w:val="nil"/>
              <w:left w:val="nil"/>
              <w:bottom w:val="single" w:color="auto" w:sz="4" w:space="0"/>
              <w:right w:val="single" w:color="auto" w:sz="4" w:space="0"/>
            </w:tcBorders>
            <w:shd w:val="clear" w:color="auto" w:fill="auto"/>
            <w:vAlign w:val="center"/>
          </w:tcPr>
          <w:p w14:paraId="62DF897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4AA61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13.62</w:t>
            </w:r>
          </w:p>
        </w:tc>
      </w:tr>
      <w:tr w14:paraId="39A278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319C4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1D4602E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21EB067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06461F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361027C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549.76</w:t>
            </w:r>
          </w:p>
        </w:tc>
        <w:tc>
          <w:tcPr>
            <w:tcW w:w="1856" w:type="dxa"/>
            <w:tcBorders>
              <w:top w:val="nil"/>
              <w:left w:val="nil"/>
              <w:bottom w:val="single" w:color="auto" w:sz="4" w:space="0"/>
              <w:right w:val="single" w:color="auto" w:sz="4" w:space="0"/>
            </w:tcBorders>
            <w:shd w:val="clear" w:color="auto" w:fill="auto"/>
            <w:vAlign w:val="center"/>
          </w:tcPr>
          <w:p w14:paraId="24D3340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8064A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549.76</w:t>
            </w:r>
          </w:p>
        </w:tc>
      </w:tr>
      <w:tr w14:paraId="0439ED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087AB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207</w:t>
            </w:r>
          </w:p>
        </w:tc>
        <w:tc>
          <w:tcPr>
            <w:tcW w:w="400" w:type="dxa"/>
            <w:tcBorders>
              <w:top w:val="nil"/>
              <w:left w:val="nil"/>
              <w:bottom w:val="single" w:color="auto" w:sz="4" w:space="0"/>
              <w:right w:val="single" w:color="auto" w:sz="4" w:space="0"/>
            </w:tcBorders>
            <w:shd w:val="clear" w:color="auto" w:fill="auto"/>
            <w:vAlign w:val="center"/>
          </w:tcPr>
          <w:p w14:paraId="4557D10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54FA2B7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C626A1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068CE9D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549.76</w:t>
            </w:r>
          </w:p>
        </w:tc>
        <w:tc>
          <w:tcPr>
            <w:tcW w:w="1856" w:type="dxa"/>
            <w:tcBorders>
              <w:top w:val="nil"/>
              <w:left w:val="nil"/>
              <w:bottom w:val="single" w:color="auto" w:sz="4" w:space="0"/>
              <w:right w:val="single" w:color="auto" w:sz="4" w:space="0"/>
            </w:tcBorders>
            <w:shd w:val="clear" w:color="auto" w:fill="auto"/>
            <w:vAlign w:val="center"/>
          </w:tcPr>
          <w:p w14:paraId="66F3D61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369FDC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549.76</w:t>
            </w:r>
          </w:p>
        </w:tc>
      </w:tr>
      <w:tr w14:paraId="3E61A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5532A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88601C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7FEC42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B6C62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5DBDD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76.91</w:t>
            </w:r>
          </w:p>
        </w:tc>
        <w:tc>
          <w:tcPr>
            <w:tcW w:w="1856" w:type="dxa"/>
            <w:tcBorders>
              <w:top w:val="nil"/>
              <w:left w:val="nil"/>
              <w:bottom w:val="single" w:color="auto" w:sz="4" w:space="0"/>
              <w:right w:val="single" w:color="auto" w:sz="4" w:space="0"/>
            </w:tcBorders>
            <w:shd w:val="clear" w:color="auto" w:fill="auto"/>
            <w:vAlign w:val="center"/>
          </w:tcPr>
          <w:p w14:paraId="4EC46E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76.91</w:t>
            </w:r>
          </w:p>
        </w:tc>
        <w:tc>
          <w:tcPr>
            <w:tcW w:w="1904" w:type="dxa"/>
            <w:gridSpan w:val="2"/>
            <w:tcBorders>
              <w:top w:val="nil"/>
              <w:left w:val="nil"/>
              <w:bottom w:val="single" w:color="auto" w:sz="4" w:space="0"/>
              <w:right w:val="single" w:color="auto" w:sz="4" w:space="0"/>
            </w:tcBorders>
            <w:shd w:val="clear" w:color="auto" w:fill="auto"/>
            <w:vAlign w:val="center"/>
          </w:tcPr>
          <w:p w14:paraId="60D09E9C">
            <w:pPr>
              <w:widowControl/>
              <w:jc w:val="right"/>
              <w:rPr>
                <w:rFonts w:hint="eastAsia" w:ascii="仿宋_GB2312" w:hAnsi="宋体" w:eastAsia="仿宋_GB2312" w:cs="宋体"/>
                <w:b/>
                <w:bCs/>
                <w:color w:val="000000"/>
                <w:kern w:val="0"/>
                <w:sz w:val="18"/>
                <w:szCs w:val="18"/>
              </w:rPr>
            </w:pPr>
          </w:p>
        </w:tc>
      </w:tr>
      <w:tr w14:paraId="2B783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293E5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D484D0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9BF770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45589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C63D8D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76.91</w:t>
            </w:r>
          </w:p>
        </w:tc>
        <w:tc>
          <w:tcPr>
            <w:tcW w:w="1856" w:type="dxa"/>
            <w:tcBorders>
              <w:top w:val="nil"/>
              <w:left w:val="nil"/>
              <w:bottom w:val="single" w:color="auto" w:sz="4" w:space="0"/>
              <w:right w:val="single" w:color="auto" w:sz="4" w:space="0"/>
            </w:tcBorders>
            <w:shd w:val="clear" w:color="auto" w:fill="auto"/>
            <w:vAlign w:val="center"/>
          </w:tcPr>
          <w:p w14:paraId="1D8391D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76.91</w:t>
            </w:r>
          </w:p>
        </w:tc>
        <w:tc>
          <w:tcPr>
            <w:tcW w:w="1904" w:type="dxa"/>
            <w:gridSpan w:val="2"/>
            <w:tcBorders>
              <w:top w:val="nil"/>
              <w:left w:val="nil"/>
              <w:bottom w:val="single" w:color="auto" w:sz="4" w:space="0"/>
              <w:right w:val="single" w:color="auto" w:sz="4" w:space="0"/>
            </w:tcBorders>
            <w:shd w:val="clear" w:color="auto" w:fill="auto"/>
            <w:vAlign w:val="center"/>
          </w:tcPr>
          <w:p w14:paraId="5B7ED32C">
            <w:pPr>
              <w:widowControl/>
              <w:jc w:val="right"/>
              <w:rPr>
                <w:rFonts w:hint="eastAsia" w:ascii="仿宋_GB2312" w:hAnsi="宋体" w:eastAsia="仿宋_GB2312" w:cs="宋体"/>
                <w:b/>
                <w:bCs/>
                <w:color w:val="000000"/>
                <w:kern w:val="0"/>
                <w:sz w:val="18"/>
                <w:szCs w:val="18"/>
              </w:rPr>
            </w:pPr>
          </w:p>
        </w:tc>
      </w:tr>
      <w:tr w14:paraId="3A1EA8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22D15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8C69D1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684B5E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C4303C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1F4F7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25.86</w:t>
            </w:r>
          </w:p>
        </w:tc>
        <w:tc>
          <w:tcPr>
            <w:tcW w:w="1856" w:type="dxa"/>
            <w:tcBorders>
              <w:top w:val="nil"/>
              <w:left w:val="nil"/>
              <w:bottom w:val="single" w:color="auto" w:sz="4" w:space="0"/>
              <w:right w:val="single" w:color="auto" w:sz="4" w:space="0"/>
            </w:tcBorders>
            <w:shd w:val="clear" w:color="auto" w:fill="auto"/>
            <w:vAlign w:val="center"/>
          </w:tcPr>
          <w:p w14:paraId="5DCAE67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25.86</w:t>
            </w:r>
          </w:p>
        </w:tc>
        <w:tc>
          <w:tcPr>
            <w:tcW w:w="1904" w:type="dxa"/>
            <w:gridSpan w:val="2"/>
            <w:tcBorders>
              <w:top w:val="nil"/>
              <w:left w:val="nil"/>
              <w:bottom w:val="single" w:color="auto" w:sz="4" w:space="0"/>
              <w:right w:val="single" w:color="auto" w:sz="4" w:space="0"/>
            </w:tcBorders>
            <w:shd w:val="clear" w:color="auto" w:fill="auto"/>
            <w:vAlign w:val="center"/>
          </w:tcPr>
          <w:p w14:paraId="4BF9682F">
            <w:pPr>
              <w:widowControl/>
              <w:jc w:val="right"/>
              <w:rPr>
                <w:rFonts w:hint="eastAsia" w:ascii="仿宋_GB2312" w:hAnsi="宋体" w:eastAsia="仿宋_GB2312" w:cs="宋体"/>
                <w:b/>
                <w:bCs/>
                <w:color w:val="000000"/>
                <w:kern w:val="0"/>
                <w:sz w:val="18"/>
                <w:szCs w:val="18"/>
              </w:rPr>
            </w:pPr>
          </w:p>
        </w:tc>
      </w:tr>
      <w:tr w14:paraId="455960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44058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95266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DEED16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DE5092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69E079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51.05</w:t>
            </w:r>
          </w:p>
        </w:tc>
        <w:tc>
          <w:tcPr>
            <w:tcW w:w="1856" w:type="dxa"/>
            <w:tcBorders>
              <w:top w:val="nil"/>
              <w:left w:val="nil"/>
              <w:bottom w:val="single" w:color="auto" w:sz="4" w:space="0"/>
              <w:right w:val="single" w:color="auto" w:sz="4" w:space="0"/>
            </w:tcBorders>
            <w:shd w:val="clear" w:color="auto" w:fill="auto"/>
            <w:vAlign w:val="center"/>
          </w:tcPr>
          <w:p w14:paraId="179642E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51.05</w:t>
            </w:r>
          </w:p>
        </w:tc>
        <w:tc>
          <w:tcPr>
            <w:tcW w:w="1904" w:type="dxa"/>
            <w:gridSpan w:val="2"/>
            <w:tcBorders>
              <w:top w:val="nil"/>
              <w:left w:val="nil"/>
              <w:bottom w:val="single" w:color="auto" w:sz="4" w:space="0"/>
              <w:right w:val="single" w:color="auto" w:sz="4" w:space="0"/>
            </w:tcBorders>
            <w:shd w:val="clear" w:color="auto" w:fill="auto"/>
            <w:vAlign w:val="center"/>
          </w:tcPr>
          <w:p w14:paraId="7A91C5AC">
            <w:pPr>
              <w:widowControl/>
              <w:jc w:val="right"/>
              <w:rPr>
                <w:rFonts w:hint="eastAsia" w:ascii="仿宋_GB2312" w:hAnsi="宋体" w:eastAsia="仿宋_GB2312" w:cs="宋体"/>
                <w:b/>
                <w:bCs/>
                <w:color w:val="000000"/>
                <w:kern w:val="0"/>
                <w:sz w:val="18"/>
                <w:szCs w:val="18"/>
              </w:rPr>
            </w:pPr>
          </w:p>
        </w:tc>
      </w:tr>
      <w:tr w14:paraId="2F8868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D05DE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4AEA73B">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B524D2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F6615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A491FE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24.37</w:t>
            </w:r>
          </w:p>
        </w:tc>
        <w:tc>
          <w:tcPr>
            <w:tcW w:w="1856" w:type="dxa"/>
            <w:tcBorders>
              <w:top w:val="nil"/>
              <w:left w:val="nil"/>
              <w:bottom w:val="single" w:color="auto" w:sz="4" w:space="0"/>
              <w:right w:val="single" w:color="auto" w:sz="4" w:space="0"/>
            </w:tcBorders>
            <w:shd w:val="clear" w:color="auto" w:fill="auto"/>
            <w:vAlign w:val="center"/>
          </w:tcPr>
          <w:p w14:paraId="325A701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24.37</w:t>
            </w:r>
          </w:p>
        </w:tc>
        <w:tc>
          <w:tcPr>
            <w:tcW w:w="1904" w:type="dxa"/>
            <w:gridSpan w:val="2"/>
            <w:tcBorders>
              <w:top w:val="nil"/>
              <w:left w:val="nil"/>
              <w:bottom w:val="single" w:color="auto" w:sz="4" w:space="0"/>
              <w:right w:val="single" w:color="auto" w:sz="4" w:space="0"/>
            </w:tcBorders>
            <w:shd w:val="clear" w:color="auto" w:fill="auto"/>
            <w:vAlign w:val="center"/>
          </w:tcPr>
          <w:p w14:paraId="528ABD2E">
            <w:pPr>
              <w:widowControl/>
              <w:jc w:val="right"/>
              <w:rPr>
                <w:rFonts w:hint="eastAsia" w:ascii="仿宋_GB2312" w:hAnsi="宋体" w:eastAsia="仿宋_GB2312" w:cs="宋体"/>
                <w:b/>
                <w:bCs/>
                <w:color w:val="000000"/>
                <w:kern w:val="0"/>
                <w:sz w:val="18"/>
                <w:szCs w:val="18"/>
              </w:rPr>
            </w:pPr>
          </w:p>
        </w:tc>
      </w:tr>
      <w:tr w14:paraId="5598BD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219C1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76DBE0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820CC3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465AF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F1D074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24.37</w:t>
            </w:r>
          </w:p>
        </w:tc>
        <w:tc>
          <w:tcPr>
            <w:tcW w:w="1856" w:type="dxa"/>
            <w:tcBorders>
              <w:top w:val="nil"/>
              <w:left w:val="nil"/>
              <w:bottom w:val="single" w:color="auto" w:sz="4" w:space="0"/>
              <w:right w:val="single" w:color="auto" w:sz="4" w:space="0"/>
            </w:tcBorders>
            <w:shd w:val="clear" w:color="auto" w:fill="auto"/>
            <w:vAlign w:val="center"/>
          </w:tcPr>
          <w:p w14:paraId="07AE170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24.37</w:t>
            </w:r>
          </w:p>
        </w:tc>
        <w:tc>
          <w:tcPr>
            <w:tcW w:w="1904" w:type="dxa"/>
            <w:gridSpan w:val="2"/>
            <w:tcBorders>
              <w:top w:val="nil"/>
              <w:left w:val="nil"/>
              <w:bottom w:val="single" w:color="auto" w:sz="4" w:space="0"/>
              <w:right w:val="single" w:color="auto" w:sz="4" w:space="0"/>
            </w:tcBorders>
            <w:shd w:val="clear" w:color="auto" w:fill="auto"/>
            <w:vAlign w:val="center"/>
          </w:tcPr>
          <w:p w14:paraId="3CB70DC9">
            <w:pPr>
              <w:widowControl/>
              <w:jc w:val="right"/>
              <w:rPr>
                <w:rFonts w:hint="eastAsia" w:ascii="仿宋_GB2312" w:hAnsi="宋体" w:eastAsia="仿宋_GB2312" w:cs="宋体"/>
                <w:b/>
                <w:bCs/>
                <w:color w:val="000000"/>
                <w:kern w:val="0"/>
                <w:sz w:val="18"/>
                <w:szCs w:val="18"/>
              </w:rPr>
            </w:pPr>
          </w:p>
        </w:tc>
      </w:tr>
      <w:tr w14:paraId="52DF62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FA9A28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9CDBBA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4A5245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E6F6D8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3C8B02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21.67</w:t>
            </w:r>
          </w:p>
        </w:tc>
        <w:tc>
          <w:tcPr>
            <w:tcW w:w="1856" w:type="dxa"/>
            <w:tcBorders>
              <w:top w:val="nil"/>
              <w:left w:val="nil"/>
              <w:bottom w:val="single" w:color="auto" w:sz="4" w:space="0"/>
              <w:right w:val="single" w:color="auto" w:sz="4" w:space="0"/>
            </w:tcBorders>
            <w:shd w:val="clear" w:color="auto" w:fill="auto"/>
            <w:vAlign w:val="center"/>
          </w:tcPr>
          <w:p w14:paraId="551B7E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21.67</w:t>
            </w:r>
          </w:p>
        </w:tc>
        <w:tc>
          <w:tcPr>
            <w:tcW w:w="1904" w:type="dxa"/>
            <w:gridSpan w:val="2"/>
            <w:tcBorders>
              <w:top w:val="nil"/>
              <w:left w:val="nil"/>
              <w:bottom w:val="single" w:color="auto" w:sz="4" w:space="0"/>
              <w:right w:val="single" w:color="auto" w:sz="4" w:space="0"/>
            </w:tcBorders>
            <w:shd w:val="clear" w:color="auto" w:fill="auto"/>
            <w:vAlign w:val="center"/>
          </w:tcPr>
          <w:p w14:paraId="1AD75B89">
            <w:pPr>
              <w:widowControl/>
              <w:jc w:val="right"/>
              <w:rPr>
                <w:rFonts w:hint="eastAsia" w:ascii="仿宋_GB2312" w:hAnsi="宋体" w:eastAsia="仿宋_GB2312" w:cs="宋体"/>
                <w:b/>
                <w:bCs/>
                <w:color w:val="000000"/>
                <w:kern w:val="0"/>
                <w:sz w:val="18"/>
                <w:szCs w:val="18"/>
              </w:rPr>
            </w:pPr>
          </w:p>
        </w:tc>
      </w:tr>
      <w:tr w14:paraId="213A8E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D09A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3CEF60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5C1185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BCF015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F72601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2.70</w:t>
            </w:r>
          </w:p>
        </w:tc>
        <w:tc>
          <w:tcPr>
            <w:tcW w:w="1856" w:type="dxa"/>
            <w:tcBorders>
              <w:top w:val="nil"/>
              <w:left w:val="nil"/>
              <w:bottom w:val="single" w:color="auto" w:sz="4" w:space="0"/>
              <w:right w:val="single" w:color="auto" w:sz="4" w:space="0"/>
            </w:tcBorders>
            <w:shd w:val="clear" w:color="auto" w:fill="auto"/>
            <w:vAlign w:val="center"/>
          </w:tcPr>
          <w:p w14:paraId="41DDEA4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2.70</w:t>
            </w:r>
          </w:p>
        </w:tc>
        <w:tc>
          <w:tcPr>
            <w:tcW w:w="1904" w:type="dxa"/>
            <w:gridSpan w:val="2"/>
            <w:tcBorders>
              <w:top w:val="nil"/>
              <w:left w:val="nil"/>
              <w:bottom w:val="single" w:color="auto" w:sz="4" w:space="0"/>
              <w:right w:val="single" w:color="auto" w:sz="4" w:space="0"/>
            </w:tcBorders>
            <w:shd w:val="clear" w:color="auto" w:fill="auto"/>
            <w:vAlign w:val="center"/>
          </w:tcPr>
          <w:p w14:paraId="7971E3BC">
            <w:pPr>
              <w:widowControl/>
              <w:jc w:val="right"/>
              <w:rPr>
                <w:rFonts w:hint="eastAsia" w:ascii="仿宋_GB2312" w:hAnsi="宋体" w:eastAsia="仿宋_GB2312" w:cs="宋体"/>
                <w:b/>
                <w:bCs/>
                <w:color w:val="000000"/>
                <w:kern w:val="0"/>
                <w:sz w:val="18"/>
                <w:szCs w:val="18"/>
              </w:rPr>
            </w:pPr>
          </w:p>
        </w:tc>
      </w:tr>
      <w:tr w14:paraId="5EFA4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82FB2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1E9986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98878B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8BE16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8529C2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40.80</w:t>
            </w:r>
          </w:p>
        </w:tc>
        <w:tc>
          <w:tcPr>
            <w:tcW w:w="1856" w:type="dxa"/>
            <w:tcBorders>
              <w:top w:val="nil"/>
              <w:left w:val="nil"/>
              <w:bottom w:val="single" w:color="auto" w:sz="4" w:space="0"/>
              <w:right w:val="single" w:color="auto" w:sz="4" w:space="0"/>
            </w:tcBorders>
            <w:shd w:val="clear" w:color="auto" w:fill="auto"/>
            <w:vAlign w:val="center"/>
          </w:tcPr>
          <w:p w14:paraId="643D9AC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40.80</w:t>
            </w:r>
          </w:p>
        </w:tc>
        <w:tc>
          <w:tcPr>
            <w:tcW w:w="1904" w:type="dxa"/>
            <w:gridSpan w:val="2"/>
            <w:tcBorders>
              <w:top w:val="nil"/>
              <w:left w:val="nil"/>
              <w:bottom w:val="single" w:color="auto" w:sz="4" w:space="0"/>
              <w:right w:val="single" w:color="auto" w:sz="4" w:space="0"/>
            </w:tcBorders>
            <w:shd w:val="clear" w:color="auto" w:fill="auto"/>
            <w:vAlign w:val="center"/>
          </w:tcPr>
          <w:p w14:paraId="2A677B84">
            <w:pPr>
              <w:widowControl/>
              <w:jc w:val="right"/>
              <w:rPr>
                <w:rFonts w:hint="eastAsia" w:ascii="仿宋_GB2312" w:hAnsi="宋体" w:eastAsia="仿宋_GB2312" w:cs="宋体"/>
                <w:b/>
                <w:bCs/>
                <w:color w:val="000000"/>
                <w:kern w:val="0"/>
                <w:sz w:val="18"/>
                <w:szCs w:val="18"/>
              </w:rPr>
            </w:pPr>
          </w:p>
        </w:tc>
      </w:tr>
      <w:tr w14:paraId="28E5B7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39B61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80B249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E8769F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F993B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0A452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40.80</w:t>
            </w:r>
          </w:p>
        </w:tc>
        <w:tc>
          <w:tcPr>
            <w:tcW w:w="1856" w:type="dxa"/>
            <w:tcBorders>
              <w:top w:val="nil"/>
              <w:left w:val="nil"/>
              <w:bottom w:val="single" w:color="auto" w:sz="4" w:space="0"/>
              <w:right w:val="single" w:color="auto" w:sz="4" w:space="0"/>
            </w:tcBorders>
            <w:shd w:val="clear" w:color="auto" w:fill="auto"/>
            <w:vAlign w:val="center"/>
          </w:tcPr>
          <w:p w14:paraId="5AF291B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40.80</w:t>
            </w:r>
          </w:p>
        </w:tc>
        <w:tc>
          <w:tcPr>
            <w:tcW w:w="1904" w:type="dxa"/>
            <w:gridSpan w:val="2"/>
            <w:tcBorders>
              <w:top w:val="nil"/>
              <w:left w:val="nil"/>
              <w:bottom w:val="single" w:color="auto" w:sz="4" w:space="0"/>
              <w:right w:val="single" w:color="auto" w:sz="4" w:space="0"/>
            </w:tcBorders>
            <w:shd w:val="clear" w:color="auto" w:fill="auto"/>
            <w:vAlign w:val="center"/>
          </w:tcPr>
          <w:p w14:paraId="26CD3136">
            <w:pPr>
              <w:widowControl/>
              <w:jc w:val="right"/>
              <w:rPr>
                <w:rFonts w:hint="eastAsia" w:ascii="仿宋_GB2312" w:hAnsi="宋体" w:eastAsia="仿宋_GB2312" w:cs="宋体"/>
                <w:b/>
                <w:bCs/>
                <w:color w:val="000000"/>
                <w:kern w:val="0"/>
                <w:sz w:val="18"/>
                <w:szCs w:val="18"/>
              </w:rPr>
            </w:pPr>
          </w:p>
        </w:tc>
      </w:tr>
      <w:tr w14:paraId="37E194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C2CBF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F16D3B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9C3D9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97950A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E176AD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40.80</w:t>
            </w:r>
          </w:p>
        </w:tc>
        <w:tc>
          <w:tcPr>
            <w:tcW w:w="1856" w:type="dxa"/>
            <w:tcBorders>
              <w:top w:val="nil"/>
              <w:left w:val="nil"/>
              <w:bottom w:val="single" w:color="auto" w:sz="4" w:space="0"/>
              <w:right w:val="single" w:color="auto" w:sz="4" w:space="0"/>
            </w:tcBorders>
            <w:shd w:val="clear" w:color="auto" w:fill="auto"/>
            <w:vAlign w:val="center"/>
          </w:tcPr>
          <w:p w14:paraId="436A639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40.80</w:t>
            </w:r>
          </w:p>
        </w:tc>
        <w:tc>
          <w:tcPr>
            <w:tcW w:w="1904" w:type="dxa"/>
            <w:gridSpan w:val="2"/>
            <w:tcBorders>
              <w:top w:val="nil"/>
              <w:left w:val="nil"/>
              <w:bottom w:val="single" w:color="auto" w:sz="4" w:space="0"/>
              <w:right w:val="single" w:color="auto" w:sz="4" w:space="0"/>
            </w:tcBorders>
            <w:shd w:val="clear" w:color="auto" w:fill="auto"/>
            <w:vAlign w:val="center"/>
          </w:tcPr>
          <w:p w14:paraId="637C7000">
            <w:pPr>
              <w:widowControl/>
              <w:jc w:val="right"/>
              <w:rPr>
                <w:rFonts w:hint="eastAsia" w:ascii="仿宋_GB2312" w:hAnsi="宋体" w:eastAsia="仿宋_GB2312" w:cs="宋体"/>
                <w:b/>
                <w:bCs/>
                <w:color w:val="000000"/>
                <w:kern w:val="0"/>
                <w:sz w:val="18"/>
                <w:szCs w:val="18"/>
              </w:rPr>
            </w:pPr>
          </w:p>
        </w:tc>
      </w:tr>
      <w:tr w14:paraId="45BA45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071C8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FDED44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82116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E1F75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61DA2EB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366.06</w:t>
            </w:r>
          </w:p>
        </w:tc>
        <w:tc>
          <w:tcPr>
            <w:tcW w:w="1856" w:type="dxa"/>
            <w:tcBorders>
              <w:top w:val="nil"/>
              <w:left w:val="nil"/>
              <w:bottom w:val="single" w:color="auto" w:sz="4" w:space="0"/>
              <w:right w:val="single" w:color="auto" w:sz="4" w:space="0"/>
            </w:tcBorders>
            <w:shd w:val="clear" w:color="auto" w:fill="auto"/>
            <w:vAlign w:val="center"/>
          </w:tcPr>
          <w:p w14:paraId="0A3F6DE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E68636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366.06</w:t>
            </w:r>
          </w:p>
        </w:tc>
      </w:tr>
      <w:tr w14:paraId="7A0242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092C9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7900AF0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2A47FB1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78369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14:paraId="6CD1F54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366.06</w:t>
            </w:r>
          </w:p>
        </w:tc>
        <w:tc>
          <w:tcPr>
            <w:tcW w:w="1856" w:type="dxa"/>
            <w:tcBorders>
              <w:top w:val="nil"/>
              <w:left w:val="nil"/>
              <w:bottom w:val="single" w:color="auto" w:sz="4" w:space="0"/>
              <w:right w:val="single" w:color="auto" w:sz="4" w:space="0"/>
            </w:tcBorders>
            <w:shd w:val="clear" w:color="auto" w:fill="auto"/>
            <w:vAlign w:val="center"/>
          </w:tcPr>
          <w:p w14:paraId="4DBC4D4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BEDB9E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366.06</w:t>
            </w:r>
          </w:p>
        </w:tc>
      </w:tr>
      <w:tr w14:paraId="280F8B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B9BDE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47B672E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3D63B02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346ADCD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用于体育事业的彩票公益金支出</w:t>
            </w:r>
          </w:p>
        </w:tc>
        <w:tc>
          <w:tcPr>
            <w:tcW w:w="1855" w:type="dxa"/>
            <w:tcBorders>
              <w:top w:val="nil"/>
              <w:left w:val="nil"/>
              <w:bottom w:val="single" w:color="auto" w:sz="4" w:space="0"/>
              <w:right w:val="single" w:color="auto" w:sz="4" w:space="0"/>
            </w:tcBorders>
            <w:shd w:val="clear" w:color="auto" w:fill="auto"/>
            <w:vAlign w:val="center"/>
          </w:tcPr>
          <w:p w14:paraId="02A798F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359.36</w:t>
            </w:r>
          </w:p>
        </w:tc>
        <w:tc>
          <w:tcPr>
            <w:tcW w:w="1856" w:type="dxa"/>
            <w:tcBorders>
              <w:top w:val="nil"/>
              <w:left w:val="nil"/>
              <w:bottom w:val="single" w:color="auto" w:sz="4" w:space="0"/>
              <w:right w:val="single" w:color="auto" w:sz="4" w:space="0"/>
            </w:tcBorders>
            <w:shd w:val="clear" w:color="auto" w:fill="auto"/>
            <w:vAlign w:val="center"/>
          </w:tcPr>
          <w:p w14:paraId="72A4530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51169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359.36</w:t>
            </w:r>
          </w:p>
        </w:tc>
      </w:tr>
      <w:tr w14:paraId="6603F9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77F5E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5020E9C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60</w:t>
            </w:r>
          </w:p>
        </w:tc>
        <w:tc>
          <w:tcPr>
            <w:tcW w:w="400" w:type="dxa"/>
            <w:tcBorders>
              <w:top w:val="nil"/>
              <w:left w:val="nil"/>
              <w:bottom w:val="single" w:color="auto" w:sz="4" w:space="0"/>
              <w:right w:val="single" w:color="auto" w:sz="4" w:space="0"/>
            </w:tcBorders>
            <w:shd w:val="clear" w:color="auto" w:fill="auto"/>
            <w:vAlign w:val="center"/>
          </w:tcPr>
          <w:p w14:paraId="19B5F2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4373FA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用于其他社会公益事业的彩票公益金支出</w:t>
            </w:r>
          </w:p>
        </w:tc>
        <w:tc>
          <w:tcPr>
            <w:tcW w:w="1855" w:type="dxa"/>
            <w:tcBorders>
              <w:top w:val="nil"/>
              <w:left w:val="nil"/>
              <w:bottom w:val="single" w:color="auto" w:sz="4" w:space="0"/>
              <w:right w:val="single" w:color="auto" w:sz="4" w:space="0"/>
            </w:tcBorders>
            <w:shd w:val="clear" w:color="auto" w:fill="auto"/>
            <w:vAlign w:val="center"/>
          </w:tcPr>
          <w:p w14:paraId="0692CE6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6.70</w:t>
            </w:r>
          </w:p>
        </w:tc>
        <w:tc>
          <w:tcPr>
            <w:tcW w:w="1856" w:type="dxa"/>
            <w:tcBorders>
              <w:top w:val="nil"/>
              <w:left w:val="nil"/>
              <w:bottom w:val="single" w:color="auto" w:sz="4" w:space="0"/>
              <w:right w:val="single" w:color="auto" w:sz="4" w:space="0"/>
            </w:tcBorders>
            <w:shd w:val="clear" w:color="auto" w:fill="auto"/>
            <w:vAlign w:val="center"/>
          </w:tcPr>
          <w:p w14:paraId="4905175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35C46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6.70</w:t>
            </w:r>
          </w:p>
        </w:tc>
      </w:tr>
      <w:tr w14:paraId="2E55E8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7F326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7BD347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092A90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6B255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A8381F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2643.32</w:t>
            </w:r>
          </w:p>
        </w:tc>
        <w:tc>
          <w:tcPr>
            <w:tcW w:w="1856" w:type="dxa"/>
            <w:tcBorders>
              <w:top w:val="nil"/>
              <w:left w:val="nil"/>
              <w:bottom w:val="single" w:color="auto" w:sz="4" w:space="0"/>
              <w:right w:val="single" w:color="auto" w:sz="4" w:space="0"/>
            </w:tcBorders>
            <w:shd w:val="clear" w:color="auto" w:fill="auto"/>
            <w:vAlign w:val="center"/>
          </w:tcPr>
          <w:p w14:paraId="721DF65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745.42</w:t>
            </w:r>
          </w:p>
        </w:tc>
        <w:tc>
          <w:tcPr>
            <w:tcW w:w="1904" w:type="dxa"/>
            <w:gridSpan w:val="2"/>
            <w:tcBorders>
              <w:top w:val="nil"/>
              <w:left w:val="nil"/>
              <w:bottom w:val="single" w:color="auto" w:sz="4" w:space="0"/>
              <w:right w:val="single" w:color="auto" w:sz="4" w:space="0"/>
            </w:tcBorders>
            <w:shd w:val="clear" w:color="auto" w:fill="auto"/>
            <w:vAlign w:val="center"/>
          </w:tcPr>
          <w:p w14:paraId="02811D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1897.90</w:t>
            </w:r>
          </w:p>
        </w:tc>
      </w:tr>
    </w:tbl>
    <w:p w14:paraId="30BBF243">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549CD5B">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D54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B57EDC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808" w:type="dxa"/>
            <w:gridSpan w:val="3"/>
            <w:tcBorders>
              <w:top w:val="nil"/>
              <w:left w:val="nil"/>
              <w:bottom w:val="nil"/>
              <w:right w:val="nil"/>
            </w:tcBorders>
          </w:tcPr>
          <w:p w14:paraId="274AD83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A2DA9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766A2F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785918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036D5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4C05DB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2D7458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7938AB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23E32B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72BFD2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D9BB23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911856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DE16C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A93B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1532FD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1915.75</w:t>
            </w:r>
          </w:p>
        </w:tc>
        <w:tc>
          <w:tcPr>
            <w:tcW w:w="2800" w:type="dxa"/>
            <w:tcBorders>
              <w:top w:val="nil"/>
              <w:left w:val="nil"/>
              <w:bottom w:val="single" w:color="auto" w:sz="4" w:space="0"/>
              <w:right w:val="single" w:color="auto" w:sz="4" w:space="0"/>
            </w:tcBorders>
            <w:shd w:val="clear" w:color="auto" w:fill="auto"/>
            <w:noWrap/>
            <w:vAlign w:val="center"/>
          </w:tcPr>
          <w:p w14:paraId="2F5E28D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A507CC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CF56C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41CA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EFE999">
            <w:pPr>
              <w:widowControl/>
              <w:jc w:val="right"/>
              <w:rPr>
                <w:rFonts w:hint="eastAsia" w:ascii="仿宋_GB2312" w:hAnsi="宋体" w:eastAsia="仿宋_GB2312" w:cs="宋体"/>
                <w:kern w:val="0"/>
                <w:sz w:val="18"/>
                <w:szCs w:val="18"/>
              </w:rPr>
            </w:pPr>
          </w:p>
        </w:tc>
      </w:tr>
      <w:tr w14:paraId="240477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1A7C2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F18E50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1588.75</w:t>
            </w:r>
          </w:p>
        </w:tc>
        <w:tc>
          <w:tcPr>
            <w:tcW w:w="2800" w:type="dxa"/>
            <w:tcBorders>
              <w:top w:val="nil"/>
              <w:left w:val="nil"/>
              <w:bottom w:val="single" w:color="auto" w:sz="4" w:space="0"/>
              <w:right w:val="single" w:color="auto" w:sz="4" w:space="0"/>
            </w:tcBorders>
            <w:shd w:val="clear" w:color="auto" w:fill="auto"/>
            <w:noWrap/>
            <w:vAlign w:val="center"/>
          </w:tcPr>
          <w:p w14:paraId="69169AE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342531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7A366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86DFB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4173CF">
            <w:pPr>
              <w:widowControl/>
              <w:jc w:val="right"/>
              <w:rPr>
                <w:rFonts w:hint="eastAsia" w:ascii="仿宋_GB2312" w:hAnsi="宋体" w:eastAsia="仿宋_GB2312" w:cs="宋体"/>
                <w:kern w:val="0"/>
                <w:sz w:val="18"/>
                <w:szCs w:val="18"/>
              </w:rPr>
            </w:pPr>
          </w:p>
        </w:tc>
      </w:tr>
      <w:tr w14:paraId="012F4A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A5B304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757742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327.00</w:t>
            </w:r>
          </w:p>
        </w:tc>
        <w:tc>
          <w:tcPr>
            <w:tcW w:w="2800" w:type="dxa"/>
            <w:tcBorders>
              <w:top w:val="nil"/>
              <w:left w:val="nil"/>
              <w:bottom w:val="single" w:color="auto" w:sz="4" w:space="0"/>
              <w:right w:val="single" w:color="auto" w:sz="4" w:space="0"/>
            </w:tcBorders>
            <w:shd w:val="clear" w:color="auto" w:fill="auto"/>
            <w:noWrap/>
            <w:vAlign w:val="center"/>
          </w:tcPr>
          <w:p w14:paraId="7110A32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6503A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DC770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CF0E9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6EFEBD">
            <w:pPr>
              <w:widowControl/>
              <w:jc w:val="right"/>
              <w:rPr>
                <w:rFonts w:hint="eastAsia" w:ascii="仿宋_GB2312" w:hAnsi="宋体" w:eastAsia="仿宋_GB2312" w:cs="宋体"/>
                <w:kern w:val="0"/>
                <w:sz w:val="18"/>
                <w:szCs w:val="18"/>
              </w:rPr>
            </w:pPr>
          </w:p>
        </w:tc>
      </w:tr>
      <w:tr w14:paraId="55C147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40CFA0">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769D4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FA46B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977C03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168AE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DB6FE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5FA172">
            <w:pPr>
              <w:widowControl/>
              <w:jc w:val="right"/>
              <w:rPr>
                <w:rFonts w:hint="eastAsia" w:ascii="仿宋_GB2312" w:hAnsi="宋体" w:eastAsia="仿宋_GB2312" w:cs="宋体"/>
                <w:kern w:val="0"/>
                <w:sz w:val="18"/>
                <w:szCs w:val="18"/>
              </w:rPr>
            </w:pPr>
          </w:p>
        </w:tc>
      </w:tr>
      <w:tr w14:paraId="150270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D9AB0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839CD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23AC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2AD15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2C10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7A5E8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88FA99">
            <w:pPr>
              <w:widowControl/>
              <w:jc w:val="right"/>
              <w:rPr>
                <w:rFonts w:hint="eastAsia" w:ascii="仿宋_GB2312" w:hAnsi="宋体" w:eastAsia="仿宋_GB2312" w:cs="宋体"/>
                <w:kern w:val="0"/>
                <w:sz w:val="18"/>
                <w:szCs w:val="18"/>
              </w:rPr>
            </w:pPr>
          </w:p>
        </w:tc>
      </w:tr>
      <w:tr w14:paraId="1A41C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ABBC2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5D240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C7C9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785329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F243A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1A99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B9E39">
            <w:pPr>
              <w:widowControl/>
              <w:jc w:val="right"/>
              <w:rPr>
                <w:rFonts w:hint="eastAsia" w:ascii="仿宋_GB2312" w:hAnsi="宋体" w:eastAsia="仿宋_GB2312" w:cs="宋体"/>
                <w:kern w:val="0"/>
                <w:sz w:val="18"/>
                <w:szCs w:val="18"/>
              </w:rPr>
            </w:pPr>
          </w:p>
        </w:tc>
      </w:tr>
      <w:tr w14:paraId="59B33C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54AAE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2D85B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70560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9A08D5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1446.67</w:t>
            </w:r>
          </w:p>
        </w:tc>
        <w:tc>
          <w:tcPr>
            <w:tcW w:w="920" w:type="dxa"/>
            <w:gridSpan w:val="2"/>
            <w:tcBorders>
              <w:top w:val="nil"/>
              <w:left w:val="nil"/>
              <w:bottom w:val="single" w:color="auto" w:sz="4" w:space="0"/>
              <w:right w:val="single" w:color="auto" w:sz="4" w:space="0"/>
            </w:tcBorders>
            <w:shd w:val="clear" w:color="auto" w:fill="auto"/>
            <w:vAlign w:val="center"/>
          </w:tcPr>
          <w:p w14:paraId="1F5A99F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1446.67</w:t>
            </w:r>
          </w:p>
        </w:tc>
        <w:tc>
          <w:tcPr>
            <w:tcW w:w="800" w:type="dxa"/>
            <w:tcBorders>
              <w:top w:val="nil"/>
              <w:left w:val="single" w:color="auto" w:sz="4" w:space="0"/>
              <w:bottom w:val="single" w:color="auto" w:sz="4" w:space="0"/>
              <w:right w:val="single" w:color="auto" w:sz="4" w:space="0"/>
            </w:tcBorders>
            <w:shd w:val="clear" w:color="auto" w:fill="auto"/>
            <w:vAlign w:val="center"/>
          </w:tcPr>
          <w:p w14:paraId="71D2946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93A87B">
            <w:pPr>
              <w:widowControl/>
              <w:jc w:val="right"/>
              <w:rPr>
                <w:rFonts w:hint="eastAsia" w:ascii="仿宋_GB2312" w:hAnsi="宋体" w:eastAsia="仿宋_GB2312" w:cs="宋体"/>
                <w:kern w:val="0"/>
                <w:sz w:val="18"/>
                <w:szCs w:val="18"/>
              </w:rPr>
            </w:pPr>
          </w:p>
        </w:tc>
      </w:tr>
      <w:tr w14:paraId="3FD6CE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2E187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6E80F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55C8A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F00DCA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76.91</w:t>
            </w:r>
          </w:p>
        </w:tc>
        <w:tc>
          <w:tcPr>
            <w:tcW w:w="920" w:type="dxa"/>
            <w:gridSpan w:val="2"/>
            <w:tcBorders>
              <w:top w:val="nil"/>
              <w:left w:val="nil"/>
              <w:bottom w:val="single" w:color="auto" w:sz="4" w:space="0"/>
              <w:right w:val="single" w:color="auto" w:sz="4" w:space="0"/>
            </w:tcBorders>
            <w:shd w:val="clear" w:color="auto" w:fill="auto"/>
            <w:vAlign w:val="center"/>
          </w:tcPr>
          <w:p w14:paraId="2F1EE9D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76.91</w:t>
            </w:r>
          </w:p>
        </w:tc>
        <w:tc>
          <w:tcPr>
            <w:tcW w:w="800" w:type="dxa"/>
            <w:tcBorders>
              <w:top w:val="nil"/>
              <w:left w:val="single" w:color="auto" w:sz="4" w:space="0"/>
              <w:bottom w:val="single" w:color="auto" w:sz="4" w:space="0"/>
              <w:right w:val="single" w:color="auto" w:sz="4" w:space="0"/>
            </w:tcBorders>
            <w:shd w:val="clear" w:color="auto" w:fill="auto"/>
            <w:vAlign w:val="center"/>
          </w:tcPr>
          <w:p w14:paraId="4FFD7C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9B3897">
            <w:pPr>
              <w:widowControl/>
              <w:jc w:val="right"/>
              <w:rPr>
                <w:rFonts w:hint="eastAsia" w:ascii="仿宋_GB2312" w:hAnsi="宋体" w:eastAsia="仿宋_GB2312" w:cs="宋体"/>
                <w:kern w:val="0"/>
                <w:sz w:val="18"/>
                <w:szCs w:val="18"/>
              </w:rPr>
            </w:pPr>
          </w:p>
        </w:tc>
      </w:tr>
      <w:tr w14:paraId="066A40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B42FF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A0FD1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19ED1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5AA4D4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62505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AFF28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F789B1">
            <w:pPr>
              <w:widowControl/>
              <w:jc w:val="right"/>
              <w:rPr>
                <w:rFonts w:hint="eastAsia" w:ascii="仿宋_GB2312" w:hAnsi="宋体" w:eastAsia="仿宋_GB2312" w:cs="宋体"/>
                <w:kern w:val="0"/>
                <w:sz w:val="18"/>
                <w:szCs w:val="18"/>
              </w:rPr>
            </w:pPr>
          </w:p>
        </w:tc>
      </w:tr>
      <w:tr w14:paraId="7A5285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27997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3788A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8161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A94C2F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24.37</w:t>
            </w:r>
          </w:p>
        </w:tc>
        <w:tc>
          <w:tcPr>
            <w:tcW w:w="920" w:type="dxa"/>
            <w:gridSpan w:val="2"/>
            <w:tcBorders>
              <w:top w:val="nil"/>
              <w:left w:val="nil"/>
              <w:bottom w:val="single" w:color="auto" w:sz="4" w:space="0"/>
              <w:right w:val="single" w:color="auto" w:sz="4" w:space="0"/>
            </w:tcBorders>
            <w:shd w:val="clear" w:color="auto" w:fill="auto"/>
            <w:vAlign w:val="center"/>
          </w:tcPr>
          <w:p w14:paraId="3808497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24.37</w:t>
            </w:r>
          </w:p>
        </w:tc>
        <w:tc>
          <w:tcPr>
            <w:tcW w:w="800" w:type="dxa"/>
            <w:tcBorders>
              <w:top w:val="nil"/>
              <w:left w:val="single" w:color="auto" w:sz="4" w:space="0"/>
              <w:bottom w:val="single" w:color="auto" w:sz="4" w:space="0"/>
              <w:right w:val="single" w:color="auto" w:sz="4" w:space="0"/>
            </w:tcBorders>
            <w:shd w:val="clear" w:color="auto" w:fill="auto"/>
            <w:vAlign w:val="center"/>
          </w:tcPr>
          <w:p w14:paraId="30F7E61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4334EF">
            <w:pPr>
              <w:widowControl/>
              <w:jc w:val="right"/>
              <w:rPr>
                <w:rFonts w:hint="eastAsia" w:ascii="仿宋_GB2312" w:hAnsi="宋体" w:eastAsia="仿宋_GB2312" w:cs="宋体"/>
                <w:kern w:val="0"/>
                <w:sz w:val="18"/>
                <w:szCs w:val="18"/>
              </w:rPr>
            </w:pPr>
          </w:p>
        </w:tc>
      </w:tr>
      <w:tr w14:paraId="35B6D2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CDB1B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27F42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CD5B6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C372CF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C5F2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E8836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053B09">
            <w:pPr>
              <w:widowControl/>
              <w:jc w:val="right"/>
              <w:rPr>
                <w:rFonts w:hint="eastAsia" w:ascii="仿宋_GB2312" w:hAnsi="宋体" w:eastAsia="仿宋_GB2312" w:cs="宋体"/>
                <w:kern w:val="0"/>
                <w:sz w:val="18"/>
                <w:szCs w:val="18"/>
              </w:rPr>
            </w:pPr>
          </w:p>
        </w:tc>
      </w:tr>
      <w:tr w14:paraId="35597D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C249D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983DA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8253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ED7119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CB517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01C44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D3EDE0">
            <w:pPr>
              <w:widowControl/>
              <w:jc w:val="right"/>
              <w:rPr>
                <w:rFonts w:hint="eastAsia" w:ascii="仿宋_GB2312" w:hAnsi="宋体" w:eastAsia="仿宋_GB2312" w:cs="宋体"/>
                <w:kern w:val="0"/>
                <w:sz w:val="18"/>
                <w:szCs w:val="18"/>
              </w:rPr>
            </w:pPr>
          </w:p>
        </w:tc>
      </w:tr>
      <w:tr w14:paraId="2AB86F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322F2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4826C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04E6A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F1080C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287D4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59D3D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21E0C3">
            <w:pPr>
              <w:widowControl/>
              <w:jc w:val="right"/>
              <w:rPr>
                <w:rFonts w:hint="eastAsia" w:ascii="仿宋_GB2312" w:hAnsi="宋体" w:eastAsia="仿宋_GB2312" w:cs="宋体"/>
                <w:kern w:val="0"/>
                <w:sz w:val="18"/>
                <w:szCs w:val="18"/>
              </w:rPr>
            </w:pPr>
          </w:p>
        </w:tc>
      </w:tr>
      <w:tr w14:paraId="063143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87753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A8C8D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2E0F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F04C32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BEE5E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861D1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16DD37">
            <w:pPr>
              <w:widowControl/>
              <w:jc w:val="right"/>
              <w:rPr>
                <w:rFonts w:hint="eastAsia" w:ascii="仿宋_GB2312" w:hAnsi="宋体" w:eastAsia="仿宋_GB2312" w:cs="宋体"/>
                <w:kern w:val="0"/>
                <w:sz w:val="18"/>
                <w:szCs w:val="18"/>
              </w:rPr>
            </w:pPr>
          </w:p>
        </w:tc>
      </w:tr>
      <w:tr w14:paraId="336174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E41D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49FB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397F0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1CA034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ECCA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275F4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7F154F">
            <w:pPr>
              <w:widowControl/>
              <w:jc w:val="right"/>
              <w:rPr>
                <w:rFonts w:hint="eastAsia" w:ascii="仿宋_GB2312" w:hAnsi="宋体" w:eastAsia="仿宋_GB2312" w:cs="宋体"/>
                <w:kern w:val="0"/>
                <w:sz w:val="18"/>
                <w:szCs w:val="18"/>
              </w:rPr>
            </w:pPr>
          </w:p>
        </w:tc>
      </w:tr>
      <w:tr w14:paraId="5CFCC8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CBD00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F906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7A069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95B45A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8B716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89770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A8D4E8">
            <w:pPr>
              <w:widowControl/>
              <w:jc w:val="right"/>
              <w:rPr>
                <w:rFonts w:hint="eastAsia" w:ascii="仿宋_GB2312" w:hAnsi="宋体" w:eastAsia="仿宋_GB2312" w:cs="宋体"/>
                <w:kern w:val="0"/>
                <w:sz w:val="18"/>
                <w:szCs w:val="18"/>
              </w:rPr>
            </w:pPr>
          </w:p>
        </w:tc>
      </w:tr>
      <w:tr w14:paraId="670BEE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A12EF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94D8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32899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CD5A8F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C00BA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8B220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A4B6F7">
            <w:pPr>
              <w:widowControl/>
              <w:jc w:val="right"/>
              <w:rPr>
                <w:rFonts w:hint="eastAsia" w:ascii="仿宋_GB2312" w:hAnsi="宋体" w:eastAsia="仿宋_GB2312" w:cs="宋体"/>
                <w:kern w:val="0"/>
                <w:sz w:val="18"/>
                <w:szCs w:val="18"/>
              </w:rPr>
            </w:pPr>
          </w:p>
        </w:tc>
      </w:tr>
      <w:tr w14:paraId="435E7E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C7D85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C379A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1E61F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6A1355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87568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0FDE8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D988B5">
            <w:pPr>
              <w:widowControl/>
              <w:jc w:val="right"/>
              <w:rPr>
                <w:rFonts w:hint="eastAsia" w:ascii="仿宋_GB2312" w:hAnsi="宋体" w:eastAsia="仿宋_GB2312" w:cs="宋体"/>
                <w:kern w:val="0"/>
                <w:sz w:val="18"/>
                <w:szCs w:val="18"/>
              </w:rPr>
            </w:pPr>
          </w:p>
        </w:tc>
      </w:tr>
      <w:tr w14:paraId="1136E1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2863F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900F0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9CD1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72AE05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EE906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277F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4DDD7D">
            <w:pPr>
              <w:widowControl/>
              <w:jc w:val="right"/>
              <w:rPr>
                <w:rFonts w:hint="eastAsia" w:ascii="仿宋_GB2312" w:hAnsi="宋体" w:eastAsia="仿宋_GB2312" w:cs="宋体"/>
                <w:kern w:val="0"/>
                <w:sz w:val="18"/>
                <w:szCs w:val="18"/>
              </w:rPr>
            </w:pPr>
          </w:p>
        </w:tc>
      </w:tr>
      <w:tr w14:paraId="4F7255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85E89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3891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3CECC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E54C58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40.80</w:t>
            </w:r>
          </w:p>
        </w:tc>
        <w:tc>
          <w:tcPr>
            <w:tcW w:w="920" w:type="dxa"/>
            <w:gridSpan w:val="2"/>
            <w:tcBorders>
              <w:top w:val="nil"/>
              <w:left w:val="nil"/>
              <w:bottom w:val="single" w:color="auto" w:sz="4" w:space="0"/>
              <w:right w:val="single" w:color="auto" w:sz="4" w:space="0"/>
            </w:tcBorders>
            <w:shd w:val="clear" w:color="auto" w:fill="auto"/>
            <w:vAlign w:val="center"/>
          </w:tcPr>
          <w:p w14:paraId="452AC0C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40.80</w:t>
            </w:r>
          </w:p>
        </w:tc>
        <w:tc>
          <w:tcPr>
            <w:tcW w:w="800" w:type="dxa"/>
            <w:tcBorders>
              <w:top w:val="nil"/>
              <w:left w:val="single" w:color="auto" w:sz="4" w:space="0"/>
              <w:bottom w:val="single" w:color="auto" w:sz="4" w:space="0"/>
              <w:right w:val="single" w:color="auto" w:sz="4" w:space="0"/>
            </w:tcBorders>
            <w:shd w:val="clear" w:color="auto" w:fill="auto"/>
            <w:vAlign w:val="center"/>
          </w:tcPr>
          <w:p w14:paraId="143292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2AE3CE">
            <w:pPr>
              <w:widowControl/>
              <w:jc w:val="right"/>
              <w:rPr>
                <w:rFonts w:hint="eastAsia" w:ascii="仿宋_GB2312" w:hAnsi="宋体" w:eastAsia="仿宋_GB2312" w:cs="宋体"/>
                <w:kern w:val="0"/>
                <w:sz w:val="18"/>
                <w:szCs w:val="18"/>
              </w:rPr>
            </w:pPr>
          </w:p>
        </w:tc>
      </w:tr>
      <w:tr w14:paraId="3FD4C2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4A502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DF1E14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5B427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F11D6E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6F1A2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4A9AF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27BEEF">
            <w:pPr>
              <w:widowControl/>
              <w:jc w:val="right"/>
              <w:rPr>
                <w:rFonts w:hint="eastAsia" w:ascii="仿宋_GB2312" w:hAnsi="宋体" w:eastAsia="仿宋_GB2312" w:cs="宋体"/>
                <w:kern w:val="0"/>
                <w:sz w:val="18"/>
                <w:szCs w:val="18"/>
              </w:rPr>
            </w:pPr>
          </w:p>
        </w:tc>
      </w:tr>
      <w:tr w14:paraId="16FDCD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337CC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46CC7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1DBEF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D3451F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384B3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AA4D7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6A3847">
            <w:pPr>
              <w:widowControl/>
              <w:jc w:val="right"/>
              <w:rPr>
                <w:rFonts w:hint="eastAsia" w:ascii="仿宋_GB2312" w:hAnsi="宋体" w:eastAsia="仿宋_GB2312" w:cs="宋体"/>
                <w:kern w:val="0"/>
                <w:sz w:val="18"/>
                <w:szCs w:val="18"/>
              </w:rPr>
            </w:pPr>
          </w:p>
        </w:tc>
      </w:tr>
      <w:tr w14:paraId="323F60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B4A82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A3256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DF90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EC4D54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362B8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31B39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C45D63">
            <w:pPr>
              <w:widowControl/>
              <w:jc w:val="right"/>
              <w:rPr>
                <w:rFonts w:hint="eastAsia" w:ascii="仿宋_GB2312" w:hAnsi="宋体" w:eastAsia="仿宋_GB2312" w:cs="宋体"/>
                <w:kern w:val="0"/>
                <w:sz w:val="18"/>
                <w:szCs w:val="18"/>
              </w:rPr>
            </w:pPr>
          </w:p>
        </w:tc>
      </w:tr>
      <w:tr w14:paraId="2664A4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58930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E669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8274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BCC087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6E177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88419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4A4C78">
            <w:pPr>
              <w:widowControl/>
              <w:jc w:val="right"/>
              <w:rPr>
                <w:rFonts w:hint="eastAsia" w:ascii="仿宋_GB2312" w:hAnsi="宋体" w:eastAsia="仿宋_GB2312" w:cs="宋体"/>
                <w:kern w:val="0"/>
                <w:sz w:val="18"/>
                <w:szCs w:val="18"/>
              </w:rPr>
            </w:pPr>
          </w:p>
        </w:tc>
      </w:tr>
      <w:tr w14:paraId="4CB9FC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03292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4DB58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3A9EB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DE6B62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327.00</w:t>
            </w:r>
          </w:p>
        </w:tc>
        <w:tc>
          <w:tcPr>
            <w:tcW w:w="920" w:type="dxa"/>
            <w:gridSpan w:val="2"/>
            <w:tcBorders>
              <w:top w:val="nil"/>
              <w:left w:val="nil"/>
              <w:bottom w:val="single" w:color="auto" w:sz="4" w:space="0"/>
              <w:right w:val="single" w:color="auto" w:sz="4" w:space="0"/>
            </w:tcBorders>
            <w:shd w:val="clear" w:color="auto" w:fill="auto"/>
            <w:vAlign w:val="center"/>
          </w:tcPr>
          <w:p w14:paraId="26E7E0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9A582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327.00</w:t>
            </w:r>
          </w:p>
        </w:tc>
        <w:tc>
          <w:tcPr>
            <w:tcW w:w="800" w:type="dxa"/>
            <w:tcBorders>
              <w:top w:val="nil"/>
              <w:left w:val="nil"/>
              <w:bottom w:val="single" w:color="auto" w:sz="4" w:space="0"/>
              <w:right w:val="single" w:color="auto" w:sz="4" w:space="0"/>
            </w:tcBorders>
            <w:shd w:val="clear" w:color="auto" w:fill="auto"/>
            <w:vAlign w:val="center"/>
          </w:tcPr>
          <w:p w14:paraId="443552E5">
            <w:pPr>
              <w:widowControl/>
              <w:jc w:val="right"/>
              <w:rPr>
                <w:rFonts w:hint="eastAsia" w:ascii="仿宋_GB2312" w:hAnsi="宋体" w:eastAsia="仿宋_GB2312" w:cs="宋体"/>
                <w:kern w:val="0"/>
                <w:sz w:val="18"/>
                <w:szCs w:val="18"/>
              </w:rPr>
            </w:pPr>
          </w:p>
        </w:tc>
      </w:tr>
      <w:tr w14:paraId="3B9EDF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27D8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9646A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222A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2B3E7F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D71E9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BD463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3CABFE">
            <w:pPr>
              <w:widowControl/>
              <w:jc w:val="right"/>
              <w:rPr>
                <w:rFonts w:hint="eastAsia" w:ascii="仿宋_GB2312" w:hAnsi="宋体" w:eastAsia="仿宋_GB2312" w:cs="宋体"/>
                <w:kern w:val="0"/>
                <w:sz w:val="18"/>
                <w:szCs w:val="18"/>
              </w:rPr>
            </w:pPr>
          </w:p>
        </w:tc>
      </w:tr>
      <w:tr w14:paraId="17FB2E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E6978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4EE4C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AAEFD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ABF231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B298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83E5B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1147C6">
            <w:pPr>
              <w:widowControl/>
              <w:jc w:val="right"/>
              <w:rPr>
                <w:rFonts w:hint="eastAsia" w:ascii="仿宋_GB2312" w:hAnsi="宋体" w:eastAsia="仿宋_GB2312" w:cs="宋体"/>
                <w:kern w:val="0"/>
                <w:sz w:val="18"/>
                <w:szCs w:val="18"/>
              </w:rPr>
            </w:pPr>
          </w:p>
        </w:tc>
      </w:tr>
      <w:tr w14:paraId="1FE5C4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3A821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9D344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EC2B3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D41B9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7B7CF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7575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21206C">
            <w:pPr>
              <w:widowControl/>
              <w:jc w:val="right"/>
              <w:rPr>
                <w:rFonts w:hint="eastAsia" w:ascii="仿宋_GB2312" w:hAnsi="宋体" w:eastAsia="仿宋_GB2312" w:cs="宋体"/>
                <w:kern w:val="0"/>
                <w:sz w:val="18"/>
                <w:szCs w:val="18"/>
              </w:rPr>
            </w:pPr>
          </w:p>
        </w:tc>
      </w:tr>
      <w:tr w14:paraId="4C1A14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A4A0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B8103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52CA5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52A87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A80BB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D6B30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9E6F22">
            <w:pPr>
              <w:widowControl/>
              <w:jc w:val="right"/>
              <w:rPr>
                <w:rFonts w:hint="eastAsia" w:ascii="仿宋_GB2312" w:hAnsi="宋体" w:eastAsia="仿宋_GB2312" w:cs="宋体"/>
                <w:kern w:val="0"/>
                <w:sz w:val="18"/>
                <w:szCs w:val="18"/>
              </w:rPr>
            </w:pPr>
          </w:p>
        </w:tc>
      </w:tr>
      <w:tr w14:paraId="34A790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854F0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3688D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2CF8F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B574F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8D128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0DB50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E635B7">
            <w:pPr>
              <w:widowControl/>
              <w:jc w:val="right"/>
              <w:rPr>
                <w:rFonts w:hint="eastAsia" w:ascii="仿宋_GB2312" w:hAnsi="宋体" w:eastAsia="仿宋_GB2312" w:cs="宋体"/>
                <w:kern w:val="0"/>
                <w:sz w:val="18"/>
                <w:szCs w:val="18"/>
              </w:rPr>
            </w:pPr>
          </w:p>
        </w:tc>
      </w:tr>
      <w:tr w14:paraId="091519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5DEDB0">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D74453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1915.75</w:t>
            </w:r>
          </w:p>
        </w:tc>
        <w:tc>
          <w:tcPr>
            <w:tcW w:w="2800" w:type="dxa"/>
            <w:tcBorders>
              <w:top w:val="nil"/>
              <w:left w:val="nil"/>
              <w:bottom w:val="single" w:color="auto" w:sz="4" w:space="0"/>
              <w:right w:val="single" w:color="auto" w:sz="4" w:space="0"/>
            </w:tcBorders>
            <w:shd w:val="clear" w:color="auto" w:fill="auto"/>
            <w:noWrap/>
            <w:vAlign w:val="center"/>
          </w:tcPr>
          <w:p w14:paraId="7090255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4F697FC">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1915.75</w:t>
            </w:r>
          </w:p>
        </w:tc>
        <w:tc>
          <w:tcPr>
            <w:tcW w:w="920" w:type="dxa"/>
            <w:gridSpan w:val="2"/>
            <w:tcBorders>
              <w:top w:val="nil"/>
              <w:left w:val="nil"/>
              <w:bottom w:val="single" w:color="auto" w:sz="4" w:space="0"/>
              <w:right w:val="single" w:color="auto" w:sz="4" w:space="0"/>
            </w:tcBorders>
            <w:shd w:val="clear" w:color="auto" w:fill="auto"/>
            <w:vAlign w:val="center"/>
          </w:tcPr>
          <w:p w14:paraId="63317CB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1588.75</w:t>
            </w:r>
          </w:p>
        </w:tc>
        <w:tc>
          <w:tcPr>
            <w:tcW w:w="800" w:type="dxa"/>
            <w:tcBorders>
              <w:top w:val="nil"/>
              <w:left w:val="single" w:color="auto" w:sz="4" w:space="0"/>
              <w:bottom w:val="single" w:color="auto" w:sz="4" w:space="0"/>
              <w:right w:val="single" w:color="auto" w:sz="4" w:space="0"/>
            </w:tcBorders>
            <w:shd w:val="clear" w:color="auto" w:fill="auto"/>
            <w:vAlign w:val="center"/>
          </w:tcPr>
          <w:p w14:paraId="7C8AF82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327.00</w:t>
            </w:r>
          </w:p>
        </w:tc>
        <w:tc>
          <w:tcPr>
            <w:tcW w:w="800" w:type="dxa"/>
            <w:tcBorders>
              <w:top w:val="nil"/>
              <w:left w:val="nil"/>
              <w:bottom w:val="single" w:color="auto" w:sz="4" w:space="0"/>
              <w:right w:val="single" w:color="auto" w:sz="4" w:space="0"/>
            </w:tcBorders>
            <w:shd w:val="clear" w:color="auto" w:fill="auto"/>
            <w:vAlign w:val="center"/>
          </w:tcPr>
          <w:p w14:paraId="7A5E2742">
            <w:pPr>
              <w:widowControl/>
              <w:jc w:val="right"/>
              <w:rPr>
                <w:rFonts w:hint="eastAsia" w:ascii="仿宋_GB2312" w:hAnsi="宋体" w:eastAsia="仿宋_GB2312" w:cs="宋体"/>
                <w:b/>
                <w:kern w:val="0"/>
                <w:sz w:val="18"/>
                <w:szCs w:val="18"/>
              </w:rPr>
            </w:pPr>
          </w:p>
        </w:tc>
      </w:tr>
    </w:tbl>
    <w:p w14:paraId="097B17D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24F8EFE">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939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12D7CF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07" w:type="dxa"/>
            <w:tcBorders>
              <w:top w:val="nil"/>
              <w:left w:val="nil"/>
              <w:bottom w:val="nil"/>
              <w:right w:val="nil"/>
            </w:tcBorders>
          </w:tcPr>
          <w:p w14:paraId="591FEFA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66D8E7F">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E7FE1C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1893BA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8C23BE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C8F6251">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B05949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022441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D9AFB0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D9CF8E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A05D37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897A41F">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3BB733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9403B9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03A8FE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1B07E58">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AEBCA7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2C3F30E">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2502B3C">
            <w:pPr>
              <w:widowControl/>
              <w:jc w:val="left"/>
              <w:rPr>
                <w:rFonts w:hint="eastAsia" w:ascii="仿宋_GB2312" w:hAnsi="宋体" w:eastAsia="仿宋_GB2312" w:cs="宋体"/>
                <w:b/>
                <w:bCs/>
                <w:color w:val="000000"/>
                <w:kern w:val="0"/>
                <w:sz w:val="20"/>
                <w:szCs w:val="20"/>
              </w:rPr>
            </w:pPr>
          </w:p>
        </w:tc>
      </w:tr>
      <w:tr w14:paraId="777522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7FEE8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12EEDD3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0A9E3A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8F082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4A38D0D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1446.67</w:t>
            </w:r>
          </w:p>
        </w:tc>
        <w:tc>
          <w:tcPr>
            <w:tcW w:w="1742" w:type="dxa"/>
            <w:tcBorders>
              <w:top w:val="nil"/>
              <w:left w:val="nil"/>
              <w:bottom w:val="single" w:color="auto" w:sz="4" w:space="0"/>
              <w:right w:val="single" w:color="auto" w:sz="4" w:space="0"/>
            </w:tcBorders>
            <w:shd w:val="clear" w:color="auto" w:fill="auto"/>
            <w:vAlign w:val="center"/>
          </w:tcPr>
          <w:p w14:paraId="00B131B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603.34</w:t>
            </w:r>
          </w:p>
        </w:tc>
        <w:tc>
          <w:tcPr>
            <w:tcW w:w="1742" w:type="dxa"/>
            <w:tcBorders>
              <w:top w:val="nil"/>
              <w:left w:val="nil"/>
              <w:bottom w:val="single" w:color="auto" w:sz="4" w:space="0"/>
              <w:right w:val="single" w:color="auto" w:sz="4" w:space="0"/>
            </w:tcBorders>
            <w:shd w:val="clear" w:color="auto" w:fill="auto"/>
            <w:vAlign w:val="center"/>
          </w:tcPr>
          <w:p w14:paraId="28CDBA6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843.33</w:t>
            </w:r>
          </w:p>
        </w:tc>
      </w:tr>
      <w:tr w14:paraId="48EBEF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A8B5E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5A588CA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217F18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B99973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文化和旅游</w:t>
            </w:r>
          </w:p>
        </w:tc>
        <w:tc>
          <w:tcPr>
            <w:tcW w:w="1742" w:type="dxa"/>
            <w:tcBorders>
              <w:top w:val="nil"/>
              <w:left w:val="nil"/>
              <w:bottom w:val="single" w:color="auto" w:sz="4" w:space="0"/>
              <w:right w:val="single" w:color="auto" w:sz="4" w:space="0"/>
            </w:tcBorders>
            <w:shd w:val="clear" w:color="auto" w:fill="auto"/>
            <w:vAlign w:val="center"/>
          </w:tcPr>
          <w:p w14:paraId="0E4BFF2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840.94</w:t>
            </w:r>
          </w:p>
        </w:tc>
        <w:tc>
          <w:tcPr>
            <w:tcW w:w="1742" w:type="dxa"/>
            <w:tcBorders>
              <w:top w:val="nil"/>
              <w:left w:val="nil"/>
              <w:bottom w:val="single" w:color="auto" w:sz="4" w:space="0"/>
              <w:right w:val="single" w:color="auto" w:sz="4" w:space="0"/>
            </w:tcBorders>
            <w:shd w:val="clear" w:color="auto" w:fill="auto"/>
            <w:vAlign w:val="center"/>
          </w:tcPr>
          <w:p w14:paraId="1487C4D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603.34</w:t>
            </w:r>
          </w:p>
        </w:tc>
        <w:tc>
          <w:tcPr>
            <w:tcW w:w="1742" w:type="dxa"/>
            <w:tcBorders>
              <w:top w:val="nil"/>
              <w:left w:val="nil"/>
              <w:bottom w:val="single" w:color="auto" w:sz="4" w:space="0"/>
              <w:right w:val="single" w:color="auto" w:sz="4" w:space="0"/>
            </w:tcBorders>
            <w:shd w:val="clear" w:color="auto" w:fill="auto"/>
            <w:vAlign w:val="center"/>
          </w:tcPr>
          <w:p w14:paraId="3797783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237.60</w:t>
            </w:r>
          </w:p>
        </w:tc>
      </w:tr>
      <w:tr w14:paraId="7A861E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E5BAE8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3E42E16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6CD47D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C4ACC4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C8B248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603.34</w:t>
            </w:r>
          </w:p>
        </w:tc>
        <w:tc>
          <w:tcPr>
            <w:tcW w:w="1742" w:type="dxa"/>
            <w:tcBorders>
              <w:top w:val="nil"/>
              <w:left w:val="nil"/>
              <w:bottom w:val="single" w:color="auto" w:sz="4" w:space="0"/>
              <w:right w:val="single" w:color="auto" w:sz="4" w:space="0"/>
            </w:tcBorders>
            <w:shd w:val="clear" w:color="auto" w:fill="auto"/>
            <w:vAlign w:val="center"/>
          </w:tcPr>
          <w:p w14:paraId="1104D7A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603.34</w:t>
            </w:r>
          </w:p>
        </w:tc>
        <w:tc>
          <w:tcPr>
            <w:tcW w:w="1742" w:type="dxa"/>
            <w:tcBorders>
              <w:top w:val="nil"/>
              <w:left w:val="nil"/>
              <w:bottom w:val="single" w:color="auto" w:sz="4" w:space="0"/>
              <w:right w:val="single" w:color="auto" w:sz="4" w:space="0"/>
            </w:tcBorders>
            <w:shd w:val="clear" w:color="auto" w:fill="auto"/>
            <w:vAlign w:val="center"/>
          </w:tcPr>
          <w:p w14:paraId="01D243F7">
            <w:pPr>
              <w:widowControl/>
              <w:jc w:val="right"/>
              <w:rPr>
                <w:rFonts w:hint="eastAsia" w:ascii="仿宋_GB2312" w:hAnsi="宋体" w:eastAsia="仿宋_GB2312" w:cs="宋体"/>
                <w:color w:val="000000"/>
                <w:kern w:val="0"/>
                <w:sz w:val="18"/>
                <w:szCs w:val="18"/>
              </w:rPr>
            </w:pPr>
          </w:p>
        </w:tc>
      </w:tr>
      <w:tr w14:paraId="2949E2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59FC3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452DC04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736CFD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CCF653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1B6A8BC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237.60</w:t>
            </w:r>
          </w:p>
        </w:tc>
        <w:tc>
          <w:tcPr>
            <w:tcW w:w="1742" w:type="dxa"/>
            <w:tcBorders>
              <w:top w:val="nil"/>
              <w:left w:val="nil"/>
              <w:bottom w:val="single" w:color="auto" w:sz="4" w:space="0"/>
              <w:right w:val="single" w:color="auto" w:sz="4" w:space="0"/>
            </w:tcBorders>
            <w:shd w:val="clear" w:color="auto" w:fill="auto"/>
            <w:vAlign w:val="center"/>
          </w:tcPr>
          <w:p w14:paraId="61803B5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F7226D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237.60</w:t>
            </w:r>
          </w:p>
        </w:tc>
      </w:tr>
      <w:tr w14:paraId="6F7A6CC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811A6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DDF16A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7586D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C3F07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文物</w:t>
            </w:r>
          </w:p>
        </w:tc>
        <w:tc>
          <w:tcPr>
            <w:tcW w:w="1742" w:type="dxa"/>
            <w:tcBorders>
              <w:top w:val="nil"/>
              <w:left w:val="nil"/>
              <w:bottom w:val="single" w:color="auto" w:sz="4" w:space="0"/>
              <w:right w:val="single" w:color="auto" w:sz="4" w:space="0"/>
            </w:tcBorders>
            <w:shd w:val="clear" w:color="auto" w:fill="auto"/>
            <w:vAlign w:val="center"/>
          </w:tcPr>
          <w:p w14:paraId="74EC6B1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31.20</w:t>
            </w:r>
          </w:p>
        </w:tc>
        <w:tc>
          <w:tcPr>
            <w:tcW w:w="1742" w:type="dxa"/>
            <w:tcBorders>
              <w:top w:val="nil"/>
              <w:left w:val="nil"/>
              <w:bottom w:val="single" w:color="auto" w:sz="4" w:space="0"/>
              <w:right w:val="single" w:color="auto" w:sz="4" w:space="0"/>
            </w:tcBorders>
            <w:shd w:val="clear" w:color="auto" w:fill="auto"/>
            <w:vAlign w:val="center"/>
          </w:tcPr>
          <w:p w14:paraId="2CD4CF69">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B25AD6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31.20</w:t>
            </w:r>
          </w:p>
        </w:tc>
      </w:tr>
      <w:tr w14:paraId="508741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AD2F1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CF57DB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0E4E44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1816F32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文物保护</w:t>
            </w:r>
          </w:p>
        </w:tc>
        <w:tc>
          <w:tcPr>
            <w:tcW w:w="1742" w:type="dxa"/>
            <w:tcBorders>
              <w:top w:val="nil"/>
              <w:left w:val="nil"/>
              <w:bottom w:val="single" w:color="auto" w:sz="4" w:space="0"/>
              <w:right w:val="single" w:color="auto" w:sz="4" w:space="0"/>
            </w:tcBorders>
            <w:shd w:val="clear" w:color="auto" w:fill="auto"/>
            <w:vAlign w:val="center"/>
          </w:tcPr>
          <w:p w14:paraId="437BEEC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31.20</w:t>
            </w:r>
          </w:p>
        </w:tc>
        <w:tc>
          <w:tcPr>
            <w:tcW w:w="1742" w:type="dxa"/>
            <w:tcBorders>
              <w:top w:val="nil"/>
              <w:left w:val="nil"/>
              <w:bottom w:val="single" w:color="auto" w:sz="4" w:space="0"/>
              <w:right w:val="single" w:color="auto" w:sz="4" w:space="0"/>
            </w:tcBorders>
            <w:shd w:val="clear" w:color="auto" w:fill="auto"/>
            <w:vAlign w:val="center"/>
          </w:tcPr>
          <w:p w14:paraId="0483EB3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3E342D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31.20</w:t>
            </w:r>
          </w:p>
        </w:tc>
      </w:tr>
      <w:tr w14:paraId="08323D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F0D1A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04A730F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D0EF43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BB8C1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体育</w:t>
            </w:r>
          </w:p>
        </w:tc>
        <w:tc>
          <w:tcPr>
            <w:tcW w:w="1742" w:type="dxa"/>
            <w:tcBorders>
              <w:top w:val="nil"/>
              <w:left w:val="nil"/>
              <w:bottom w:val="single" w:color="auto" w:sz="4" w:space="0"/>
              <w:right w:val="single" w:color="auto" w:sz="4" w:space="0"/>
            </w:tcBorders>
            <w:shd w:val="clear" w:color="auto" w:fill="auto"/>
            <w:vAlign w:val="center"/>
          </w:tcPr>
          <w:p w14:paraId="72FA2B5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143.00</w:t>
            </w:r>
          </w:p>
        </w:tc>
        <w:tc>
          <w:tcPr>
            <w:tcW w:w="1742" w:type="dxa"/>
            <w:tcBorders>
              <w:top w:val="nil"/>
              <w:left w:val="nil"/>
              <w:bottom w:val="single" w:color="auto" w:sz="4" w:space="0"/>
              <w:right w:val="single" w:color="auto" w:sz="4" w:space="0"/>
            </w:tcBorders>
            <w:shd w:val="clear" w:color="auto" w:fill="auto"/>
            <w:vAlign w:val="center"/>
          </w:tcPr>
          <w:p w14:paraId="025D9269">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AC665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143.00</w:t>
            </w:r>
          </w:p>
        </w:tc>
      </w:tr>
      <w:tr w14:paraId="38471E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5EAA0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6CAD55A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0BC180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510" w:type="dxa"/>
            <w:tcBorders>
              <w:top w:val="nil"/>
              <w:left w:val="nil"/>
              <w:bottom w:val="single" w:color="auto" w:sz="4" w:space="0"/>
              <w:right w:val="single" w:color="auto" w:sz="4" w:space="0"/>
            </w:tcBorders>
            <w:shd w:val="clear" w:color="auto" w:fill="auto"/>
            <w:vAlign w:val="center"/>
          </w:tcPr>
          <w:p w14:paraId="5AF374A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体育场馆</w:t>
            </w:r>
          </w:p>
        </w:tc>
        <w:tc>
          <w:tcPr>
            <w:tcW w:w="1742" w:type="dxa"/>
            <w:tcBorders>
              <w:top w:val="nil"/>
              <w:left w:val="nil"/>
              <w:bottom w:val="single" w:color="auto" w:sz="4" w:space="0"/>
              <w:right w:val="single" w:color="auto" w:sz="4" w:space="0"/>
            </w:tcBorders>
            <w:shd w:val="clear" w:color="auto" w:fill="auto"/>
            <w:vAlign w:val="center"/>
          </w:tcPr>
          <w:p w14:paraId="48CFF56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23.00</w:t>
            </w:r>
          </w:p>
        </w:tc>
        <w:tc>
          <w:tcPr>
            <w:tcW w:w="1742" w:type="dxa"/>
            <w:tcBorders>
              <w:top w:val="nil"/>
              <w:left w:val="nil"/>
              <w:bottom w:val="single" w:color="auto" w:sz="4" w:space="0"/>
              <w:right w:val="single" w:color="auto" w:sz="4" w:space="0"/>
            </w:tcBorders>
            <w:shd w:val="clear" w:color="auto" w:fill="auto"/>
            <w:vAlign w:val="center"/>
          </w:tcPr>
          <w:p w14:paraId="6D06411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3FCE76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23.00</w:t>
            </w:r>
          </w:p>
        </w:tc>
      </w:tr>
      <w:tr w14:paraId="7FF8CE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B58062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1AF0D99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4D7498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722C55D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群众体育</w:t>
            </w:r>
          </w:p>
        </w:tc>
        <w:tc>
          <w:tcPr>
            <w:tcW w:w="1742" w:type="dxa"/>
            <w:tcBorders>
              <w:top w:val="nil"/>
              <w:left w:val="nil"/>
              <w:bottom w:val="single" w:color="auto" w:sz="4" w:space="0"/>
              <w:right w:val="single" w:color="auto" w:sz="4" w:space="0"/>
            </w:tcBorders>
            <w:shd w:val="clear" w:color="auto" w:fill="auto"/>
            <w:vAlign w:val="center"/>
          </w:tcPr>
          <w:p w14:paraId="29E63A3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w:t>
            </w:r>
          </w:p>
        </w:tc>
        <w:tc>
          <w:tcPr>
            <w:tcW w:w="1742" w:type="dxa"/>
            <w:tcBorders>
              <w:top w:val="nil"/>
              <w:left w:val="nil"/>
              <w:bottom w:val="single" w:color="auto" w:sz="4" w:space="0"/>
              <w:right w:val="single" w:color="auto" w:sz="4" w:space="0"/>
            </w:tcBorders>
            <w:shd w:val="clear" w:color="auto" w:fill="auto"/>
            <w:vAlign w:val="center"/>
          </w:tcPr>
          <w:p w14:paraId="0053A4C0">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3E414A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w:t>
            </w:r>
          </w:p>
        </w:tc>
      </w:tr>
      <w:tr w14:paraId="2D12FE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27C2F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1B6FB8F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2818259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166D25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广播电视</w:t>
            </w:r>
          </w:p>
        </w:tc>
        <w:tc>
          <w:tcPr>
            <w:tcW w:w="1742" w:type="dxa"/>
            <w:tcBorders>
              <w:top w:val="nil"/>
              <w:left w:val="nil"/>
              <w:bottom w:val="single" w:color="auto" w:sz="4" w:space="0"/>
              <w:right w:val="single" w:color="auto" w:sz="4" w:space="0"/>
            </w:tcBorders>
            <w:shd w:val="clear" w:color="auto" w:fill="auto"/>
            <w:vAlign w:val="center"/>
          </w:tcPr>
          <w:p w14:paraId="20A1490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13.62</w:t>
            </w:r>
          </w:p>
        </w:tc>
        <w:tc>
          <w:tcPr>
            <w:tcW w:w="1742" w:type="dxa"/>
            <w:tcBorders>
              <w:top w:val="nil"/>
              <w:left w:val="nil"/>
              <w:bottom w:val="single" w:color="auto" w:sz="4" w:space="0"/>
              <w:right w:val="single" w:color="auto" w:sz="4" w:space="0"/>
            </w:tcBorders>
            <w:shd w:val="clear" w:color="auto" w:fill="auto"/>
            <w:vAlign w:val="center"/>
          </w:tcPr>
          <w:p w14:paraId="667C3696">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647018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13.62</w:t>
            </w:r>
          </w:p>
        </w:tc>
      </w:tr>
      <w:tr w14:paraId="3198F3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B28A6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874F86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3A6B210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ADDC7D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其他广播电视支出</w:t>
            </w:r>
          </w:p>
        </w:tc>
        <w:tc>
          <w:tcPr>
            <w:tcW w:w="1742" w:type="dxa"/>
            <w:tcBorders>
              <w:top w:val="nil"/>
              <w:left w:val="nil"/>
              <w:bottom w:val="single" w:color="auto" w:sz="4" w:space="0"/>
              <w:right w:val="single" w:color="auto" w:sz="4" w:space="0"/>
            </w:tcBorders>
            <w:shd w:val="clear" w:color="auto" w:fill="auto"/>
            <w:vAlign w:val="center"/>
          </w:tcPr>
          <w:p w14:paraId="6948E1A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13.62</w:t>
            </w:r>
          </w:p>
        </w:tc>
        <w:tc>
          <w:tcPr>
            <w:tcW w:w="1742" w:type="dxa"/>
            <w:tcBorders>
              <w:top w:val="nil"/>
              <w:left w:val="nil"/>
              <w:bottom w:val="single" w:color="auto" w:sz="4" w:space="0"/>
              <w:right w:val="single" w:color="auto" w:sz="4" w:space="0"/>
            </w:tcBorders>
            <w:shd w:val="clear" w:color="auto" w:fill="auto"/>
            <w:vAlign w:val="center"/>
          </w:tcPr>
          <w:p w14:paraId="2C053C8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FF0BD3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13.62</w:t>
            </w:r>
          </w:p>
        </w:tc>
      </w:tr>
      <w:tr w14:paraId="0D17653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BF78C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388945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59B00D6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FFC21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其他文化旅游体育与传媒支出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5BC5249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417.91</w:t>
            </w:r>
          </w:p>
        </w:tc>
        <w:tc>
          <w:tcPr>
            <w:tcW w:w="1742" w:type="dxa"/>
            <w:tcBorders>
              <w:top w:val="nil"/>
              <w:left w:val="nil"/>
              <w:bottom w:val="single" w:color="auto" w:sz="4" w:space="0"/>
              <w:right w:val="single" w:color="auto" w:sz="4" w:space="0"/>
            </w:tcBorders>
            <w:shd w:val="clear" w:color="auto" w:fill="auto"/>
            <w:vAlign w:val="center"/>
          </w:tcPr>
          <w:p w14:paraId="3518F4CB">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973DDF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417.91</w:t>
            </w:r>
          </w:p>
        </w:tc>
      </w:tr>
      <w:tr w14:paraId="5845A5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92949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207</w:t>
            </w:r>
          </w:p>
        </w:tc>
        <w:tc>
          <w:tcPr>
            <w:tcW w:w="492" w:type="dxa"/>
            <w:tcBorders>
              <w:top w:val="nil"/>
              <w:left w:val="nil"/>
              <w:bottom w:val="single" w:color="auto" w:sz="4" w:space="0"/>
              <w:right w:val="single" w:color="auto" w:sz="4" w:space="0"/>
            </w:tcBorders>
            <w:shd w:val="clear" w:color="auto" w:fill="auto"/>
            <w:vAlign w:val="center"/>
          </w:tcPr>
          <w:p w14:paraId="735B6C1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54EF5F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13EDA6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334C5FF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417.91</w:t>
            </w:r>
          </w:p>
        </w:tc>
        <w:tc>
          <w:tcPr>
            <w:tcW w:w="1742" w:type="dxa"/>
            <w:tcBorders>
              <w:top w:val="nil"/>
              <w:left w:val="nil"/>
              <w:bottom w:val="single" w:color="auto" w:sz="4" w:space="0"/>
              <w:right w:val="single" w:color="auto" w:sz="4" w:space="0"/>
            </w:tcBorders>
            <w:shd w:val="clear" w:color="auto" w:fill="auto"/>
            <w:vAlign w:val="center"/>
          </w:tcPr>
          <w:p w14:paraId="1409EDA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BEE191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417.91</w:t>
            </w:r>
          </w:p>
        </w:tc>
      </w:tr>
      <w:tr w14:paraId="371342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E0976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D1D5BD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59A9B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CCFC0A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91E4F8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76.91</w:t>
            </w:r>
          </w:p>
        </w:tc>
        <w:tc>
          <w:tcPr>
            <w:tcW w:w="1742" w:type="dxa"/>
            <w:tcBorders>
              <w:top w:val="nil"/>
              <w:left w:val="nil"/>
              <w:bottom w:val="single" w:color="auto" w:sz="4" w:space="0"/>
              <w:right w:val="single" w:color="auto" w:sz="4" w:space="0"/>
            </w:tcBorders>
            <w:shd w:val="clear" w:color="auto" w:fill="auto"/>
            <w:vAlign w:val="center"/>
          </w:tcPr>
          <w:p w14:paraId="3ADD18B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76.91</w:t>
            </w:r>
          </w:p>
        </w:tc>
        <w:tc>
          <w:tcPr>
            <w:tcW w:w="1742" w:type="dxa"/>
            <w:tcBorders>
              <w:top w:val="nil"/>
              <w:left w:val="nil"/>
              <w:bottom w:val="single" w:color="auto" w:sz="4" w:space="0"/>
              <w:right w:val="single" w:color="auto" w:sz="4" w:space="0"/>
            </w:tcBorders>
            <w:shd w:val="clear" w:color="auto" w:fill="auto"/>
            <w:vAlign w:val="center"/>
          </w:tcPr>
          <w:p w14:paraId="4F096923">
            <w:pPr>
              <w:widowControl/>
              <w:jc w:val="right"/>
              <w:rPr>
                <w:rFonts w:hint="eastAsia" w:ascii="仿宋_GB2312" w:hAnsi="宋体" w:eastAsia="仿宋_GB2312" w:cs="宋体"/>
                <w:b/>
                <w:color w:val="000000"/>
                <w:kern w:val="0"/>
                <w:sz w:val="18"/>
                <w:szCs w:val="18"/>
              </w:rPr>
            </w:pPr>
          </w:p>
        </w:tc>
      </w:tr>
      <w:tr w14:paraId="0E9A06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FC38F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F217F7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324EE0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ACD242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AF0547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76.91</w:t>
            </w:r>
          </w:p>
        </w:tc>
        <w:tc>
          <w:tcPr>
            <w:tcW w:w="1742" w:type="dxa"/>
            <w:tcBorders>
              <w:top w:val="nil"/>
              <w:left w:val="nil"/>
              <w:bottom w:val="single" w:color="auto" w:sz="4" w:space="0"/>
              <w:right w:val="single" w:color="auto" w:sz="4" w:space="0"/>
            </w:tcBorders>
            <w:shd w:val="clear" w:color="auto" w:fill="auto"/>
            <w:vAlign w:val="center"/>
          </w:tcPr>
          <w:p w14:paraId="60E6305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76.91</w:t>
            </w:r>
          </w:p>
        </w:tc>
        <w:tc>
          <w:tcPr>
            <w:tcW w:w="1742" w:type="dxa"/>
            <w:tcBorders>
              <w:top w:val="nil"/>
              <w:left w:val="nil"/>
              <w:bottom w:val="single" w:color="auto" w:sz="4" w:space="0"/>
              <w:right w:val="single" w:color="auto" w:sz="4" w:space="0"/>
            </w:tcBorders>
            <w:shd w:val="clear" w:color="auto" w:fill="auto"/>
            <w:vAlign w:val="center"/>
          </w:tcPr>
          <w:p w14:paraId="79D8D616">
            <w:pPr>
              <w:widowControl/>
              <w:jc w:val="right"/>
              <w:rPr>
                <w:rFonts w:hint="eastAsia" w:ascii="仿宋_GB2312" w:hAnsi="宋体" w:eastAsia="仿宋_GB2312" w:cs="宋体"/>
                <w:b/>
                <w:color w:val="000000"/>
                <w:kern w:val="0"/>
                <w:sz w:val="18"/>
                <w:szCs w:val="18"/>
              </w:rPr>
            </w:pPr>
          </w:p>
        </w:tc>
      </w:tr>
      <w:tr w14:paraId="3E6AC9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F6386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1DDA97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FBB3E5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D52FF4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417E37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25.86</w:t>
            </w:r>
          </w:p>
        </w:tc>
        <w:tc>
          <w:tcPr>
            <w:tcW w:w="1742" w:type="dxa"/>
            <w:tcBorders>
              <w:top w:val="nil"/>
              <w:left w:val="nil"/>
              <w:bottom w:val="single" w:color="auto" w:sz="4" w:space="0"/>
              <w:right w:val="single" w:color="auto" w:sz="4" w:space="0"/>
            </w:tcBorders>
            <w:shd w:val="clear" w:color="auto" w:fill="auto"/>
            <w:vAlign w:val="center"/>
          </w:tcPr>
          <w:p w14:paraId="237F220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25.86</w:t>
            </w:r>
          </w:p>
        </w:tc>
        <w:tc>
          <w:tcPr>
            <w:tcW w:w="1742" w:type="dxa"/>
            <w:tcBorders>
              <w:top w:val="nil"/>
              <w:left w:val="nil"/>
              <w:bottom w:val="single" w:color="auto" w:sz="4" w:space="0"/>
              <w:right w:val="single" w:color="auto" w:sz="4" w:space="0"/>
            </w:tcBorders>
            <w:shd w:val="clear" w:color="auto" w:fill="auto"/>
            <w:vAlign w:val="center"/>
          </w:tcPr>
          <w:p w14:paraId="5F4A3F49">
            <w:pPr>
              <w:widowControl/>
              <w:jc w:val="right"/>
              <w:rPr>
                <w:rFonts w:hint="eastAsia" w:ascii="仿宋_GB2312" w:hAnsi="宋体" w:eastAsia="仿宋_GB2312" w:cs="宋体"/>
                <w:color w:val="000000"/>
                <w:kern w:val="0"/>
                <w:sz w:val="18"/>
                <w:szCs w:val="18"/>
              </w:rPr>
            </w:pPr>
          </w:p>
        </w:tc>
      </w:tr>
      <w:tr w14:paraId="19BE3D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B9A3D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9CFDF5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B75A0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305A77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AF57F4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51.05</w:t>
            </w:r>
          </w:p>
        </w:tc>
        <w:tc>
          <w:tcPr>
            <w:tcW w:w="1742" w:type="dxa"/>
            <w:tcBorders>
              <w:top w:val="nil"/>
              <w:left w:val="nil"/>
              <w:bottom w:val="single" w:color="auto" w:sz="4" w:space="0"/>
              <w:right w:val="single" w:color="auto" w:sz="4" w:space="0"/>
            </w:tcBorders>
            <w:shd w:val="clear" w:color="auto" w:fill="auto"/>
            <w:vAlign w:val="center"/>
          </w:tcPr>
          <w:p w14:paraId="2720AF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51.05</w:t>
            </w:r>
          </w:p>
        </w:tc>
        <w:tc>
          <w:tcPr>
            <w:tcW w:w="1742" w:type="dxa"/>
            <w:tcBorders>
              <w:top w:val="nil"/>
              <w:left w:val="nil"/>
              <w:bottom w:val="single" w:color="auto" w:sz="4" w:space="0"/>
              <w:right w:val="single" w:color="auto" w:sz="4" w:space="0"/>
            </w:tcBorders>
            <w:shd w:val="clear" w:color="auto" w:fill="auto"/>
            <w:vAlign w:val="center"/>
          </w:tcPr>
          <w:p w14:paraId="2C06BE46">
            <w:pPr>
              <w:widowControl/>
              <w:jc w:val="right"/>
              <w:rPr>
                <w:rFonts w:hint="eastAsia" w:ascii="仿宋_GB2312" w:hAnsi="宋体" w:eastAsia="仿宋_GB2312" w:cs="宋体"/>
                <w:color w:val="000000"/>
                <w:kern w:val="0"/>
                <w:sz w:val="18"/>
                <w:szCs w:val="18"/>
              </w:rPr>
            </w:pPr>
          </w:p>
        </w:tc>
      </w:tr>
      <w:tr w14:paraId="256687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5887E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6368D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5BAB0F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624B76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99D781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24.37</w:t>
            </w:r>
          </w:p>
        </w:tc>
        <w:tc>
          <w:tcPr>
            <w:tcW w:w="1742" w:type="dxa"/>
            <w:tcBorders>
              <w:top w:val="nil"/>
              <w:left w:val="nil"/>
              <w:bottom w:val="single" w:color="auto" w:sz="4" w:space="0"/>
              <w:right w:val="single" w:color="auto" w:sz="4" w:space="0"/>
            </w:tcBorders>
            <w:shd w:val="clear" w:color="auto" w:fill="auto"/>
            <w:vAlign w:val="center"/>
          </w:tcPr>
          <w:p w14:paraId="5914B34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24.37</w:t>
            </w:r>
          </w:p>
        </w:tc>
        <w:tc>
          <w:tcPr>
            <w:tcW w:w="1742" w:type="dxa"/>
            <w:tcBorders>
              <w:top w:val="nil"/>
              <w:left w:val="nil"/>
              <w:bottom w:val="single" w:color="auto" w:sz="4" w:space="0"/>
              <w:right w:val="single" w:color="auto" w:sz="4" w:space="0"/>
            </w:tcBorders>
            <w:shd w:val="clear" w:color="auto" w:fill="auto"/>
            <w:vAlign w:val="center"/>
          </w:tcPr>
          <w:p w14:paraId="0A2E184A">
            <w:pPr>
              <w:widowControl/>
              <w:jc w:val="right"/>
              <w:rPr>
                <w:rFonts w:hint="eastAsia" w:ascii="仿宋_GB2312" w:hAnsi="宋体" w:eastAsia="仿宋_GB2312" w:cs="宋体"/>
                <w:b/>
                <w:color w:val="000000"/>
                <w:kern w:val="0"/>
                <w:sz w:val="18"/>
                <w:szCs w:val="18"/>
              </w:rPr>
            </w:pPr>
          </w:p>
        </w:tc>
      </w:tr>
      <w:tr w14:paraId="788650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6A2C2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92D5D9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C6B45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A51CC4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F163CB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24.37</w:t>
            </w:r>
          </w:p>
        </w:tc>
        <w:tc>
          <w:tcPr>
            <w:tcW w:w="1742" w:type="dxa"/>
            <w:tcBorders>
              <w:top w:val="nil"/>
              <w:left w:val="nil"/>
              <w:bottom w:val="single" w:color="auto" w:sz="4" w:space="0"/>
              <w:right w:val="single" w:color="auto" w:sz="4" w:space="0"/>
            </w:tcBorders>
            <w:shd w:val="clear" w:color="auto" w:fill="auto"/>
            <w:vAlign w:val="center"/>
          </w:tcPr>
          <w:p w14:paraId="53244DE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24.37</w:t>
            </w:r>
          </w:p>
        </w:tc>
        <w:tc>
          <w:tcPr>
            <w:tcW w:w="1742" w:type="dxa"/>
            <w:tcBorders>
              <w:top w:val="nil"/>
              <w:left w:val="nil"/>
              <w:bottom w:val="single" w:color="auto" w:sz="4" w:space="0"/>
              <w:right w:val="single" w:color="auto" w:sz="4" w:space="0"/>
            </w:tcBorders>
            <w:shd w:val="clear" w:color="auto" w:fill="auto"/>
            <w:vAlign w:val="center"/>
          </w:tcPr>
          <w:p w14:paraId="32CCDEA6">
            <w:pPr>
              <w:widowControl/>
              <w:jc w:val="right"/>
              <w:rPr>
                <w:rFonts w:hint="eastAsia" w:ascii="仿宋_GB2312" w:hAnsi="宋体" w:eastAsia="仿宋_GB2312" w:cs="宋体"/>
                <w:b/>
                <w:color w:val="000000"/>
                <w:kern w:val="0"/>
                <w:sz w:val="18"/>
                <w:szCs w:val="18"/>
              </w:rPr>
            </w:pPr>
          </w:p>
        </w:tc>
      </w:tr>
      <w:tr w14:paraId="6D591CB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C4B86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CE3141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E85C96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D8C96F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5874E4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21.67</w:t>
            </w:r>
          </w:p>
        </w:tc>
        <w:tc>
          <w:tcPr>
            <w:tcW w:w="1742" w:type="dxa"/>
            <w:tcBorders>
              <w:top w:val="nil"/>
              <w:left w:val="nil"/>
              <w:bottom w:val="single" w:color="auto" w:sz="4" w:space="0"/>
              <w:right w:val="single" w:color="auto" w:sz="4" w:space="0"/>
            </w:tcBorders>
            <w:shd w:val="clear" w:color="auto" w:fill="auto"/>
            <w:vAlign w:val="center"/>
          </w:tcPr>
          <w:p w14:paraId="22D2D28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21.67</w:t>
            </w:r>
          </w:p>
        </w:tc>
        <w:tc>
          <w:tcPr>
            <w:tcW w:w="1742" w:type="dxa"/>
            <w:tcBorders>
              <w:top w:val="nil"/>
              <w:left w:val="nil"/>
              <w:bottom w:val="single" w:color="auto" w:sz="4" w:space="0"/>
              <w:right w:val="single" w:color="auto" w:sz="4" w:space="0"/>
            </w:tcBorders>
            <w:shd w:val="clear" w:color="auto" w:fill="auto"/>
            <w:vAlign w:val="center"/>
          </w:tcPr>
          <w:p w14:paraId="0CE2A177">
            <w:pPr>
              <w:widowControl/>
              <w:jc w:val="right"/>
              <w:rPr>
                <w:rFonts w:hint="eastAsia" w:ascii="仿宋_GB2312" w:hAnsi="宋体" w:eastAsia="仿宋_GB2312" w:cs="宋体"/>
                <w:color w:val="000000"/>
                <w:kern w:val="0"/>
                <w:sz w:val="18"/>
                <w:szCs w:val="18"/>
              </w:rPr>
            </w:pPr>
          </w:p>
        </w:tc>
      </w:tr>
      <w:tr w14:paraId="694167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AF3AB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36CA5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A15CE4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1967AA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4EBB60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2.70</w:t>
            </w:r>
          </w:p>
        </w:tc>
        <w:tc>
          <w:tcPr>
            <w:tcW w:w="1742" w:type="dxa"/>
            <w:tcBorders>
              <w:top w:val="nil"/>
              <w:left w:val="nil"/>
              <w:bottom w:val="single" w:color="auto" w:sz="4" w:space="0"/>
              <w:right w:val="single" w:color="auto" w:sz="4" w:space="0"/>
            </w:tcBorders>
            <w:shd w:val="clear" w:color="auto" w:fill="auto"/>
            <w:vAlign w:val="center"/>
          </w:tcPr>
          <w:p w14:paraId="01B3EDB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2.70</w:t>
            </w:r>
          </w:p>
        </w:tc>
        <w:tc>
          <w:tcPr>
            <w:tcW w:w="1742" w:type="dxa"/>
            <w:tcBorders>
              <w:top w:val="nil"/>
              <w:left w:val="nil"/>
              <w:bottom w:val="single" w:color="auto" w:sz="4" w:space="0"/>
              <w:right w:val="single" w:color="auto" w:sz="4" w:space="0"/>
            </w:tcBorders>
            <w:shd w:val="clear" w:color="auto" w:fill="auto"/>
            <w:vAlign w:val="center"/>
          </w:tcPr>
          <w:p w14:paraId="6EB3228D">
            <w:pPr>
              <w:widowControl/>
              <w:jc w:val="right"/>
              <w:rPr>
                <w:rFonts w:hint="eastAsia" w:ascii="仿宋_GB2312" w:hAnsi="宋体" w:eastAsia="仿宋_GB2312" w:cs="宋体"/>
                <w:color w:val="000000"/>
                <w:kern w:val="0"/>
                <w:sz w:val="18"/>
                <w:szCs w:val="18"/>
              </w:rPr>
            </w:pPr>
          </w:p>
        </w:tc>
      </w:tr>
      <w:tr w14:paraId="7ECE298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268FE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B6C8C0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45D2D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B5A50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E89804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1C0AB8C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625F585F">
            <w:pPr>
              <w:widowControl/>
              <w:jc w:val="right"/>
              <w:rPr>
                <w:rFonts w:hint="eastAsia" w:ascii="仿宋_GB2312" w:hAnsi="宋体" w:eastAsia="仿宋_GB2312" w:cs="宋体"/>
                <w:b/>
                <w:color w:val="000000"/>
                <w:kern w:val="0"/>
                <w:sz w:val="18"/>
                <w:szCs w:val="18"/>
              </w:rPr>
            </w:pPr>
          </w:p>
        </w:tc>
      </w:tr>
      <w:tr w14:paraId="73D653C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1CD56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B3469E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D06CD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AEC090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C22859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336ADE7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25E596C9">
            <w:pPr>
              <w:widowControl/>
              <w:jc w:val="right"/>
              <w:rPr>
                <w:rFonts w:hint="eastAsia" w:ascii="仿宋_GB2312" w:hAnsi="宋体" w:eastAsia="仿宋_GB2312" w:cs="宋体"/>
                <w:b/>
                <w:color w:val="000000"/>
                <w:kern w:val="0"/>
                <w:sz w:val="18"/>
                <w:szCs w:val="18"/>
              </w:rPr>
            </w:pPr>
          </w:p>
        </w:tc>
      </w:tr>
      <w:tr w14:paraId="566B5B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59641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062B6E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6108EB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44105C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D874D5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7AAE658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40.80</w:t>
            </w:r>
          </w:p>
        </w:tc>
        <w:tc>
          <w:tcPr>
            <w:tcW w:w="1742" w:type="dxa"/>
            <w:tcBorders>
              <w:top w:val="nil"/>
              <w:left w:val="nil"/>
              <w:bottom w:val="single" w:color="auto" w:sz="4" w:space="0"/>
              <w:right w:val="single" w:color="auto" w:sz="4" w:space="0"/>
            </w:tcBorders>
            <w:shd w:val="clear" w:color="auto" w:fill="auto"/>
            <w:vAlign w:val="center"/>
          </w:tcPr>
          <w:p w14:paraId="0F7A0054">
            <w:pPr>
              <w:widowControl/>
              <w:jc w:val="right"/>
              <w:rPr>
                <w:rFonts w:hint="eastAsia" w:ascii="仿宋_GB2312" w:hAnsi="宋体" w:eastAsia="仿宋_GB2312" w:cs="宋体"/>
                <w:color w:val="000000"/>
                <w:kern w:val="0"/>
                <w:sz w:val="18"/>
                <w:szCs w:val="18"/>
              </w:rPr>
            </w:pPr>
          </w:p>
        </w:tc>
      </w:tr>
      <w:tr w14:paraId="6F5F27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B447E8">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237710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F94E4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E3DB19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FD2007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1588.75</w:t>
            </w:r>
          </w:p>
        </w:tc>
        <w:tc>
          <w:tcPr>
            <w:tcW w:w="1742" w:type="dxa"/>
            <w:tcBorders>
              <w:top w:val="nil"/>
              <w:left w:val="nil"/>
              <w:bottom w:val="single" w:color="auto" w:sz="4" w:space="0"/>
              <w:right w:val="single" w:color="auto" w:sz="4" w:space="0"/>
            </w:tcBorders>
            <w:shd w:val="clear" w:color="auto" w:fill="auto"/>
            <w:vAlign w:val="center"/>
          </w:tcPr>
          <w:p w14:paraId="7668813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745.42</w:t>
            </w:r>
          </w:p>
        </w:tc>
        <w:tc>
          <w:tcPr>
            <w:tcW w:w="1742" w:type="dxa"/>
            <w:tcBorders>
              <w:top w:val="nil"/>
              <w:left w:val="nil"/>
              <w:bottom w:val="single" w:color="auto" w:sz="4" w:space="0"/>
              <w:right w:val="single" w:color="auto" w:sz="4" w:space="0"/>
            </w:tcBorders>
            <w:shd w:val="clear" w:color="auto" w:fill="auto"/>
            <w:vAlign w:val="center"/>
          </w:tcPr>
          <w:p w14:paraId="2231E65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843.33</w:t>
            </w:r>
          </w:p>
        </w:tc>
      </w:tr>
    </w:tbl>
    <w:p w14:paraId="306ABA9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9857081">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F78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F39AE1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08" w:type="dxa"/>
            <w:tcBorders>
              <w:top w:val="nil"/>
              <w:left w:val="nil"/>
              <w:bottom w:val="nil"/>
              <w:right w:val="nil"/>
            </w:tcBorders>
          </w:tcPr>
          <w:p w14:paraId="42D7E4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4006D09">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C96933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A2FE18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9EB8D3F">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D3CCF4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79B4D7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BF7EB4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109F83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683D50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8F79B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1F84E0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0E884F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34133E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771AFD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F72988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A5338D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5B81486">
            <w:pPr>
              <w:widowControl/>
              <w:jc w:val="left"/>
              <w:rPr>
                <w:rFonts w:hint="eastAsia" w:ascii="仿宋_GB2312" w:hAnsi="宋体" w:eastAsia="仿宋_GB2312" w:cs="宋体"/>
                <w:b/>
                <w:bCs/>
                <w:color w:val="000000"/>
                <w:kern w:val="0"/>
                <w:sz w:val="20"/>
                <w:szCs w:val="20"/>
              </w:rPr>
            </w:pPr>
          </w:p>
        </w:tc>
      </w:tr>
      <w:tr w14:paraId="15DC44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D5DA8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02D362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1841A9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3FDD0B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633.67</w:t>
            </w:r>
          </w:p>
        </w:tc>
        <w:tc>
          <w:tcPr>
            <w:tcW w:w="1701" w:type="dxa"/>
            <w:tcBorders>
              <w:top w:val="nil"/>
              <w:left w:val="nil"/>
              <w:bottom w:val="single" w:color="auto" w:sz="4" w:space="0"/>
              <w:right w:val="single" w:color="auto" w:sz="4" w:space="0"/>
            </w:tcBorders>
            <w:shd w:val="clear" w:color="auto" w:fill="auto"/>
            <w:vAlign w:val="center"/>
          </w:tcPr>
          <w:p w14:paraId="2B3C50C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633.67</w:t>
            </w:r>
          </w:p>
        </w:tc>
        <w:tc>
          <w:tcPr>
            <w:tcW w:w="1701" w:type="dxa"/>
            <w:tcBorders>
              <w:top w:val="nil"/>
              <w:left w:val="nil"/>
              <w:bottom w:val="single" w:color="auto" w:sz="4" w:space="0"/>
              <w:right w:val="single" w:color="auto" w:sz="4" w:space="0"/>
            </w:tcBorders>
            <w:shd w:val="clear" w:color="auto" w:fill="auto"/>
            <w:vAlign w:val="center"/>
          </w:tcPr>
          <w:p w14:paraId="43F47FEB">
            <w:pPr>
              <w:widowControl/>
              <w:jc w:val="right"/>
              <w:rPr>
                <w:rFonts w:hint="eastAsia" w:ascii="仿宋_GB2312" w:hAnsi="宋体" w:eastAsia="仿宋_GB2312" w:cs="宋体"/>
                <w:b/>
                <w:color w:val="000000"/>
                <w:kern w:val="0"/>
                <w:sz w:val="18"/>
                <w:szCs w:val="18"/>
              </w:rPr>
            </w:pPr>
          </w:p>
        </w:tc>
      </w:tr>
      <w:tr w14:paraId="031853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2D31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6DF1A1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7F8DB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10F03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96.42</w:t>
            </w:r>
          </w:p>
        </w:tc>
        <w:tc>
          <w:tcPr>
            <w:tcW w:w="1701" w:type="dxa"/>
            <w:tcBorders>
              <w:top w:val="nil"/>
              <w:left w:val="nil"/>
              <w:bottom w:val="single" w:color="auto" w:sz="4" w:space="0"/>
              <w:right w:val="single" w:color="auto" w:sz="4" w:space="0"/>
            </w:tcBorders>
            <w:shd w:val="clear" w:color="auto" w:fill="auto"/>
            <w:vAlign w:val="center"/>
          </w:tcPr>
          <w:p w14:paraId="77F35B2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96.42</w:t>
            </w:r>
          </w:p>
        </w:tc>
        <w:tc>
          <w:tcPr>
            <w:tcW w:w="1701" w:type="dxa"/>
            <w:tcBorders>
              <w:top w:val="nil"/>
              <w:left w:val="nil"/>
              <w:bottom w:val="single" w:color="auto" w:sz="4" w:space="0"/>
              <w:right w:val="single" w:color="auto" w:sz="4" w:space="0"/>
            </w:tcBorders>
            <w:shd w:val="clear" w:color="auto" w:fill="auto"/>
            <w:vAlign w:val="center"/>
          </w:tcPr>
          <w:p w14:paraId="4DFD2243">
            <w:pPr>
              <w:widowControl/>
              <w:jc w:val="right"/>
              <w:rPr>
                <w:rFonts w:hint="eastAsia" w:ascii="仿宋_GB2312" w:hAnsi="宋体" w:eastAsia="仿宋_GB2312" w:cs="宋体"/>
                <w:color w:val="000000"/>
                <w:kern w:val="0"/>
                <w:sz w:val="18"/>
                <w:szCs w:val="18"/>
              </w:rPr>
            </w:pPr>
          </w:p>
        </w:tc>
      </w:tr>
      <w:tr w14:paraId="5982FD1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4C57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C1A1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D6613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006A81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73.74</w:t>
            </w:r>
          </w:p>
        </w:tc>
        <w:tc>
          <w:tcPr>
            <w:tcW w:w="1701" w:type="dxa"/>
            <w:tcBorders>
              <w:top w:val="nil"/>
              <w:left w:val="nil"/>
              <w:bottom w:val="single" w:color="auto" w:sz="4" w:space="0"/>
              <w:right w:val="single" w:color="auto" w:sz="4" w:space="0"/>
            </w:tcBorders>
            <w:shd w:val="clear" w:color="auto" w:fill="auto"/>
            <w:vAlign w:val="center"/>
          </w:tcPr>
          <w:p w14:paraId="1A6B094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73.74</w:t>
            </w:r>
          </w:p>
        </w:tc>
        <w:tc>
          <w:tcPr>
            <w:tcW w:w="1701" w:type="dxa"/>
            <w:tcBorders>
              <w:top w:val="nil"/>
              <w:left w:val="nil"/>
              <w:bottom w:val="single" w:color="auto" w:sz="4" w:space="0"/>
              <w:right w:val="single" w:color="auto" w:sz="4" w:space="0"/>
            </w:tcBorders>
            <w:shd w:val="clear" w:color="auto" w:fill="auto"/>
            <w:vAlign w:val="center"/>
          </w:tcPr>
          <w:p w14:paraId="174F552A">
            <w:pPr>
              <w:widowControl/>
              <w:jc w:val="right"/>
              <w:rPr>
                <w:rFonts w:hint="eastAsia" w:ascii="仿宋_GB2312" w:hAnsi="宋体" w:eastAsia="仿宋_GB2312" w:cs="宋体"/>
                <w:color w:val="000000"/>
                <w:kern w:val="0"/>
                <w:sz w:val="18"/>
                <w:szCs w:val="18"/>
              </w:rPr>
            </w:pPr>
          </w:p>
        </w:tc>
      </w:tr>
      <w:tr w14:paraId="1F62B0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3586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6BC3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A27A5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E11FF3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64.31</w:t>
            </w:r>
          </w:p>
        </w:tc>
        <w:tc>
          <w:tcPr>
            <w:tcW w:w="1701" w:type="dxa"/>
            <w:tcBorders>
              <w:top w:val="nil"/>
              <w:left w:val="nil"/>
              <w:bottom w:val="single" w:color="auto" w:sz="4" w:space="0"/>
              <w:right w:val="single" w:color="auto" w:sz="4" w:space="0"/>
            </w:tcBorders>
            <w:shd w:val="clear" w:color="auto" w:fill="auto"/>
            <w:vAlign w:val="center"/>
          </w:tcPr>
          <w:p w14:paraId="3378160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64.31</w:t>
            </w:r>
          </w:p>
        </w:tc>
        <w:tc>
          <w:tcPr>
            <w:tcW w:w="1701" w:type="dxa"/>
            <w:tcBorders>
              <w:top w:val="nil"/>
              <w:left w:val="nil"/>
              <w:bottom w:val="single" w:color="auto" w:sz="4" w:space="0"/>
              <w:right w:val="single" w:color="auto" w:sz="4" w:space="0"/>
            </w:tcBorders>
            <w:shd w:val="clear" w:color="auto" w:fill="auto"/>
            <w:vAlign w:val="center"/>
          </w:tcPr>
          <w:p w14:paraId="20F2D85A">
            <w:pPr>
              <w:widowControl/>
              <w:jc w:val="right"/>
              <w:rPr>
                <w:rFonts w:hint="eastAsia" w:ascii="仿宋_GB2312" w:hAnsi="宋体" w:eastAsia="仿宋_GB2312" w:cs="宋体"/>
                <w:color w:val="000000"/>
                <w:kern w:val="0"/>
                <w:sz w:val="18"/>
                <w:szCs w:val="18"/>
              </w:rPr>
            </w:pPr>
          </w:p>
        </w:tc>
      </w:tr>
      <w:tr w14:paraId="607DB3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0E03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B555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3A66A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243531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22.03</w:t>
            </w:r>
          </w:p>
        </w:tc>
        <w:tc>
          <w:tcPr>
            <w:tcW w:w="1701" w:type="dxa"/>
            <w:tcBorders>
              <w:top w:val="nil"/>
              <w:left w:val="nil"/>
              <w:bottom w:val="single" w:color="auto" w:sz="4" w:space="0"/>
              <w:right w:val="single" w:color="auto" w:sz="4" w:space="0"/>
            </w:tcBorders>
            <w:shd w:val="clear" w:color="auto" w:fill="auto"/>
            <w:vAlign w:val="center"/>
          </w:tcPr>
          <w:p w14:paraId="1BD7ECB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22.03</w:t>
            </w:r>
          </w:p>
        </w:tc>
        <w:tc>
          <w:tcPr>
            <w:tcW w:w="1701" w:type="dxa"/>
            <w:tcBorders>
              <w:top w:val="nil"/>
              <w:left w:val="nil"/>
              <w:bottom w:val="single" w:color="auto" w:sz="4" w:space="0"/>
              <w:right w:val="single" w:color="auto" w:sz="4" w:space="0"/>
            </w:tcBorders>
            <w:shd w:val="clear" w:color="auto" w:fill="auto"/>
            <w:vAlign w:val="center"/>
          </w:tcPr>
          <w:p w14:paraId="45A18525">
            <w:pPr>
              <w:widowControl/>
              <w:jc w:val="right"/>
              <w:rPr>
                <w:rFonts w:hint="eastAsia" w:ascii="仿宋_GB2312" w:hAnsi="宋体" w:eastAsia="仿宋_GB2312" w:cs="宋体"/>
                <w:color w:val="000000"/>
                <w:kern w:val="0"/>
                <w:sz w:val="18"/>
                <w:szCs w:val="18"/>
              </w:rPr>
            </w:pPr>
          </w:p>
        </w:tc>
      </w:tr>
      <w:tr w14:paraId="785BB5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621E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3359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8F313E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04FA59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51.05</w:t>
            </w:r>
          </w:p>
        </w:tc>
        <w:tc>
          <w:tcPr>
            <w:tcW w:w="1701" w:type="dxa"/>
            <w:tcBorders>
              <w:top w:val="nil"/>
              <w:left w:val="nil"/>
              <w:bottom w:val="single" w:color="auto" w:sz="4" w:space="0"/>
              <w:right w:val="single" w:color="auto" w:sz="4" w:space="0"/>
            </w:tcBorders>
            <w:shd w:val="clear" w:color="auto" w:fill="auto"/>
            <w:vAlign w:val="center"/>
          </w:tcPr>
          <w:p w14:paraId="4A8F6FE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51.05</w:t>
            </w:r>
          </w:p>
        </w:tc>
        <w:tc>
          <w:tcPr>
            <w:tcW w:w="1701" w:type="dxa"/>
            <w:tcBorders>
              <w:top w:val="nil"/>
              <w:left w:val="nil"/>
              <w:bottom w:val="single" w:color="auto" w:sz="4" w:space="0"/>
              <w:right w:val="single" w:color="auto" w:sz="4" w:space="0"/>
            </w:tcBorders>
            <w:shd w:val="clear" w:color="auto" w:fill="auto"/>
            <w:vAlign w:val="center"/>
          </w:tcPr>
          <w:p w14:paraId="7BC60FDE">
            <w:pPr>
              <w:widowControl/>
              <w:jc w:val="right"/>
              <w:rPr>
                <w:rFonts w:hint="eastAsia" w:ascii="仿宋_GB2312" w:hAnsi="宋体" w:eastAsia="仿宋_GB2312" w:cs="宋体"/>
                <w:color w:val="000000"/>
                <w:kern w:val="0"/>
                <w:sz w:val="18"/>
                <w:szCs w:val="18"/>
              </w:rPr>
            </w:pPr>
          </w:p>
        </w:tc>
      </w:tr>
      <w:tr w14:paraId="03FAB7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3BBC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C901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93D84F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823BF9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21.67</w:t>
            </w:r>
          </w:p>
        </w:tc>
        <w:tc>
          <w:tcPr>
            <w:tcW w:w="1701" w:type="dxa"/>
            <w:tcBorders>
              <w:top w:val="nil"/>
              <w:left w:val="nil"/>
              <w:bottom w:val="single" w:color="auto" w:sz="4" w:space="0"/>
              <w:right w:val="single" w:color="auto" w:sz="4" w:space="0"/>
            </w:tcBorders>
            <w:shd w:val="clear" w:color="auto" w:fill="auto"/>
            <w:vAlign w:val="center"/>
          </w:tcPr>
          <w:p w14:paraId="2E7AE4D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21.67</w:t>
            </w:r>
          </w:p>
        </w:tc>
        <w:tc>
          <w:tcPr>
            <w:tcW w:w="1701" w:type="dxa"/>
            <w:tcBorders>
              <w:top w:val="nil"/>
              <w:left w:val="nil"/>
              <w:bottom w:val="single" w:color="auto" w:sz="4" w:space="0"/>
              <w:right w:val="single" w:color="auto" w:sz="4" w:space="0"/>
            </w:tcBorders>
            <w:shd w:val="clear" w:color="auto" w:fill="auto"/>
            <w:vAlign w:val="center"/>
          </w:tcPr>
          <w:p w14:paraId="3BAA0125">
            <w:pPr>
              <w:widowControl/>
              <w:jc w:val="right"/>
              <w:rPr>
                <w:rFonts w:hint="eastAsia" w:ascii="仿宋_GB2312" w:hAnsi="宋体" w:eastAsia="仿宋_GB2312" w:cs="宋体"/>
                <w:color w:val="000000"/>
                <w:kern w:val="0"/>
                <w:sz w:val="18"/>
                <w:szCs w:val="18"/>
              </w:rPr>
            </w:pPr>
          </w:p>
        </w:tc>
      </w:tr>
      <w:tr w14:paraId="070AD4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63E8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CF82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EDECA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4006D1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c>
          <w:tcPr>
            <w:tcW w:w="1701" w:type="dxa"/>
            <w:tcBorders>
              <w:top w:val="nil"/>
              <w:left w:val="nil"/>
              <w:bottom w:val="single" w:color="auto" w:sz="4" w:space="0"/>
              <w:right w:val="single" w:color="auto" w:sz="4" w:space="0"/>
            </w:tcBorders>
            <w:shd w:val="clear" w:color="auto" w:fill="auto"/>
            <w:vAlign w:val="center"/>
          </w:tcPr>
          <w:p w14:paraId="5F65950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c>
          <w:tcPr>
            <w:tcW w:w="1701" w:type="dxa"/>
            <w:tcBorders>
              <w:top w:val="nil"/>
              <w:left w:val="nil"/>
              <w:bottom w:val="single" w:color="auto" w:sz="4" w:space="0"/>
              <w:right w:val="single" w:color="auto" w:sz="4" w:space="0"/>
            </w:tcBorders>
            <w:shd w:val="clear" w:color="auto" w:fill="auto"/>
            <w:vAlign w:val="center"/>
          </w:tcPr>
          <w:p w14:paraId="5712CB37">
            <w:pPr>
              <w:widowControl/>
              <w:jc w:val="right"/>
              <w:rPr>
                <w:rFonts w:hint="eastAsia" w:ascii="仿宋_GB2312" w:hAnsi="宋体" w:eastAsia="仿宋_GB2312" w:cs="宋体"/>
                <w:color w:val="000000"/>
                <w:kern w:val="0"/>
                <w:sz w:val="18"/>
                <w:szCs w:val="18"/>
              </w:rPr>
            </w:pPr>
          </w:p>
        </w:tc>
      </w:tr>
      <w:tr w14:paraId="42EA497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788C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B75D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19236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13DE4D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w:t>
            </w:r>
          </w:p>
        </w:tc>
        <w:tc>
          <w:tcPr>
            <w:tcW w:w="1701" w:type="dxa"/>
            <w:tcBorders>
              <w:top w:val="nil"/>
              <w:left w:val="nil"/>
              <w:bottom w:val="single" w:color="auto" w:sz="4" w:space="0"/>
              <w:right w:val="single" w:color="auto" w:sz="4" w:space="0"/>
            </w:tcBorders>
            <w:shd w:val="clear" w:color="auto" w:fill="auto"/>
            <w:vAlign w:val="center"/>
          </w:tcPr>
          <w:p w14:paraId="7E81A4C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1.56</w:t>
            </w:r>
          </w:p>
        </w:tc>
        <w:tc>
          <w:tcPr>
            <w:tcW w:w="1701" w:type="dxa"/>
            <w:tcBorders>
              <w:top w:val="nil"/>
              <w:left w:val="nil"/>
              <w:bottom w:val="single" w:color="auto" w:sz="4" w:space="0"/>
              <w:right w:val="single" w:color="auto" w:sz="4" w:space="0"/>
            </w:tcBorders>
            <w:shd w:val="clear" w:color="auto" w:fill="auto"/>
            <w:vAlign w:val="center"/>
          </w:tcPr>
          <w:p w14:paraId="4E9B9D31">
            <w:pPr>
              <w:widowControl/>
              <w:jc w:val="right"/>
              <w:rPr>
                <w:rFonts w:hint="eastAsia" w:ascii="仿宋_GB2312" w:hAnsi="宋体" w:eastAsia="仿宋_GB2312" w:cs="宋体"/>
                <w:color w:val="000000"/>
                <w:kern w:val="0"/>
                <w:sz w:val="18"/>
                <w:szCs w:val="18"/>
              </w:rPr>
            </w:pPr>
          </w:p>
        </w:tc>
      </w:tr>
      <w:tr w14:paraId="435F57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119D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D991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4C288F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60CBD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40.80</w:t>
            </w:r>
          </w:p>
        </w:tc>
        <w:tc>
          <w:tcPr>
            <w:tcW w:w="1701" w:type="dxa"/>
            <w:tcBorders>
              <w:top w:val="nil"/>
              <w:left w:val="nil"/>
              <w:bottom w:val="single" w:color="auto" w:sz="4" w:space="0"/>
              <w:right w:val="single" w:color="auto" w:sz="4" w:space="0"/>
            </w:tcBorders>
            <w:shd w:val="clear" w:color="auto" w:fill="auto"/>
            <w:vAlign w:val="center"/>
          </w:tcPr>
          <w:p w14:paraId="51D46E4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40.80</w:t>
            </w:r>
          </w:p>
        </w:tc>
        <w:tc>
          <w:tcPr>
            <w:tcW w:w="1701" w:type="dxa"/>
            <w:tcBorders>
              <w:top w:val="nil"/>
              <w:left w:val="nil"/>
              <w:bottom w:val="single" w:color="auto" w:sz="4" w:space="0"/>
              <w:right w:val="single" w:color="auto" w:sz="4" w:space="0"/>
            </w:tcBorders>
            <w:shd w:val="clear" w:color="auto" w:fill="auto"/>
            <w:vAlign w:val="center"/>
          </w:tcPr>
          <w:p w14:paraId="5D98A0D8">
            <w:pPr>
              <w:widowControl/>
              <w:jc w:val="right"/>
              <w:rPr>
                <w:rFonts w:hint="eastAsia" w:ascii="仿宋_GB2312" w:hAnsi="宋体" w:eastAsia="仿宋_GB2312" w:cs="宋体"/>
                <w:color w:val="000000"/>
                <w:kern w:val="0"/>
                <w:sz w:val="18"/>
                <w:szCs w:val="18"/>
              </w:rPr>
            </w:pPr>
          </w:p>
        </w:tc>
      </w:tr>
      <w:tr w14:paraId="77F5B8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B1C18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5A7C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375DB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B6B9DD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259.39</w:t>
            </w:r>
          </w:p>
        </w:tc>
        <w:tc>
          <w:tcPr>
            <w:tcW w:w="1701" w:type="dxa"/>
            <w:tcBorders>
              <w:top w:val="nil"/>
              <w:left w:val="nil"/>
              <w:bottom w:val="single" w:color="auto" w:sz="4" w:space="0"/>
              <w:right w:val="single" w:color="auto" w:sz="4" w:space="0"/>
            </w:tcBorders>
            <w:shd w:val="clear" w:color="auto" w:fill="auto"/>
            <w:vAlign w:val="center"/>
          </w:tcPr>
          <w:p w14:paraId="4A945F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259.39</w:t>
            </w:r>
          </w:p>
        </w:tc>
        <w:tc>
          <w:tcPr>
            <w:tcW w:w="1701" w:type="dxa"/>
            <w:tcBorders>
              <w:top w:val="nil"/>
              <w:left w:val="nil"/>
              <w:bottom w:val="single" w:color="auto" w:sz="4" w:space="0"/>
              <w:right w:val="single" w:color="auto" w:sz="4" w:space="0"/>
            </w:tcBorders>
            <w:shd w:val="clear" w:color="auto" w:fill="auto"/>
            <w:vAlign w:val="center"/>
          </w:tcPr>
          <w:p w14:paraId="39331692">
            <w:pPr>
              <w:widowControl/>
              <w:jc w:val="right"/>
              <w:rPr>
                <w:rFonts w:hint="eastAsia" w:ascii="仿宋_GB2312" w:hAnsi="宋体" w:eastAsia="仿宋_GB2312" w:cs="宋体"/>
                <w:color w:val="000000"/>
                <w:kern w:val="0"/>
                <w:sz w:val="18"/>
                <w:szCs w:val="18"/>
              </w:rPr>
            </w:pPr>
          </w:p>
        </w:tc>
      </w:tr>
      <w:tr w14:paraId="633398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B6E1E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062B2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6B11EE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3FC3BB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84.91</w:t>
            </w:r>
          </w:p>
        </w:tc>
        <w:tc>
          <w:tcPr>
            <w:tcW w:w="1701" w:type="dxa"/>
            <w:tcBorders>
              <w:top w:val="nil"/>
              <w:left w:val="nil"/>
              <w:bottom w:val="single" w:color="auto" w:sz="4" w:space="0"/>
              <w:right w:val="single" w:color="auto" w:sz="4" w:space="0"/>
            </w:tcBorders>
            <w:shd w:val="clear" w:color="auto" w:fill="auto"/>
            <w:vAlign w:val="center"/>
          </w:tcPr>
          <w:p w14:paraId="0E8AEE17">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DC9458">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84.91</w:t>
            </w:r>
          </w:p>
        </w:tc>
      </w:tr>
      <w:tr w14:paraId="281F4E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80CB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FA71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2E091F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C4D7EF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c>
          <w:tcPr>
            <w:tcW w:w="1701" w:type="dxa"/>
            <w:tcBorders>
              <w:top w:val="nil"/>
              <w:left w:val="nil"/>
              <w:bottom w:val="single" w:color="auto" w:sz="4" w:space="0"/>
              <w:right w:val="single" w:color="auto" w:sz="4" w:space="0"/>
            </w:tcBorders>
            <w:shd w:val="clear" w:color="auto" w:fill="auto"/>
            <w:vAlign w:val="center"/>
          </w:tcPr>
          <w:p w14:paraId="440D6ED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26281E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r>
      <w:tr w14:paraId="744D52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01D9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107D6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1A8C5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62C083B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0E8A6A5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1E311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347CB9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623B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4A0290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F5339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6D5A20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3CB60C0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F97E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15FA2CC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E0FA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EF7F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2F6FF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8AA8DD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720F6FC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54011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7128FF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9441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9283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AD8E9E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0E924D7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40.05</w:t>
            </w:r>
          </w:p>
        </w:tc>
        <w:tc>
          <w:tcPr>
            <w:tcW w:w="1701" w:type="dxa"/>
            <w:tcBorders>
              <w:top w:val="nil"/>
              <w:left w:val="nil"/>
              <w:bottom w:val="single" w:color="auto" w:sz="4" w:space="0"/>
              <w:right w:val="single" w:color="auto" w:sz="4" w:space="0"/>
            </w:tcBorders>
            <w:shd w:val="clear" w:color="auto" w:fill="auto"/>
            <w:vAlign w:val="center"/>
          </w:tcPr>
          <w:p w14:paraId="1DB27C1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4F382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40.05</w:t>
            </w:r>
          </w:p>
        </w:tc>
      </w:tr>
      <w:tr w14:paraId="19D37D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D2AC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940ED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AF23B7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9DFE13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c>
          <w:tcPr>
            <w:tcW w:w="1701" w:type="dxa"/>
            <w:tcBorders>
              <w:top w:val="nil"/>
              <w:left w:val="nil"/>
              <w:bottom w:val="single" w:color="auto" w:sz="4" w:space="0"/>
              <w:right w:val="single" w:color="auto" w:sz="4" w:space="0"/>
            </w:tcBorders>
            <w:shd w:val="clear" w:color="auto" w:fill="auto"/>
            <w:vAlign w:val="center"/>
          </w:tcPr>
          <w:p w14:paraId="3CD0533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1593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r>
      <w:tr w14:paraId="17EF45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7AF9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CCCB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CAD1A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77E1B5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8F5F9E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81218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28F6CC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3ADE5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71B9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w:t>
            </w:r>
          </w:p>
        </w:tc>
        <w:tc>
          <w:tcPr>
            <w:tcW w:w="2891" w:type="dxa"/>
            <w:tcBorders>
              <w:top w:val="nil"/>
              <w:left w:val="nil"/>
              <w:bottom w:val="single" w:color="auto" w:sz="4" w:space="0"/>
              <w:right w:val="single" w:color="auto" w:sz="4" w:space="0"/>
            </w:tcBorders>
            <w:shd w:val="clear" w:color="auto" w:fill="auto"/>
            <w:vAlign w:val="center"/>
          </w:tcPr>
          <w:p w14:paraId="57F4BE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租赁费</w:t>
            </w:r>
          </w:p>
        </w:tc>
        <w:tc>
          <w:tcPr>
            <w:tcW w:w="1701" w:type="dxa"/>
            <w:tcBorders>
              <w:top w:val="nil"/>
              <w:left w:val="nil"/>
              <w:bottom w:val="single" w:color="auto" w:sz="4" w:space="0"/>
              <w:right w:val="single" w:color="auto" w:sz="4" w:space="0"/>
            </w:tcBorders>
            <w:shd w:val="clear" w:color="auto" w:fill="auto"/>
            <w:vAlign w:val="center"/>
          </w:tcPr>
          <w:p w14:paraId="63423B2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7EE3E2A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77B870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417870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1287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EBF0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0A672A1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32C70FA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9B1065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4DDF3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6F55DD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9241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D9EF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8CA960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EEA80A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6.18</w:t>
            </w:r>
          </w:p>
        </w:tc>
        <w:tc>
          <w:tcPr>
            <w:tcW w:w="1701" w:type="dxa"/>
            <w:tcBorders>
              <w:top w:val="nil"/>
              <w:left w:val="nil"/>
              <w:bottom w:val="single" w:color="auto" w:sz="4" w:space="0"/>
              <w:right w:val="single" w:color="auto" w:sz="4" w:space="0"/>
            </w:tcBorders>
            <w:shd w:val="clear" w:color="auto" w:fill="auto"/>
            <w:vAlign w:val="center"/>
          </w:tcPr>
          <w:p w14:paraId="5555848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C9A89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6.18</w:t>
            </w:r>
          </w:p>
        </w:tc>
      </w:tr>
      <w:tr w14:paraId="5ADD90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30DA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4763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12BF700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53A4F7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16.00</w:t>
            </w:r>
          </w:p>
        </w:tc>
        <w:tc>
          <w:tcPr>
            <w:tcW w:w="1701" w:type="dxa"/>
            <w:tcBorders>
              <w:top w:val="nil"/>
              <w:left w:val="nil"/>
              <w:bottom w:val="single" w:color="auto" w:sz="4" w:space="0"/>
              <w:right w:val="single" w:color="auto" w:sz="4" w:space="0"/>
            </w:tcBorders>
            <w:shd w:val="clear" w:color="auto" w:fill="auto"/>
            <w:vAlign w:val="center"/>
          </w:tcPr>
          <w:p w14:paraId="3906FF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91A7C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16.00</w:t>
            </w:r>
          </w:p>
        </w:tc>
      </w:tr>
      <w:tr w14:paraId="46E14B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F77C2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61B0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BC255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9503D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9.34</w:t>
            </w:r>
          </w:p>
        </w:tc>
        <w:tc>
          <w:tcPr>
            <w:tcW w:w="1701" w:type="dxa"/>
            <w:tcBorders>
              <w:top w:val="nil"/>
              <w:left w:val="nil"/>
              <w:bottom w:val="single" w:color="auto" w:sz="4" w:space="0"/>
              <w:right w:val="single" w:color="auto" w:sz="4" w:space="0"/>
            </w:tcBorders>
            <w:shd w:val="clear" w:color="auto" w:fill="auto"/>
            <w:vAlign w:val="center"/>
          </w:tcPr>
          <w:p w14:paraId="564174D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82C4F0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9.34</w:t>
            </w:r>
          </w:p>
        </w:tc>
      </w:tr>
      <w:tr w14:paraId="700F97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11234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8824D4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DA8BE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0352BB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26.84</w:t>
            </w:r>
          </w:p>
        </w:tc>
        <w:tc>
          <w:tcPr>
            <w:tcW w:w="1701" w:type="dxa"/>
            <w:tcBorders>
              <w:top w:val="nil"/>
              <w:left w:val="nil"/>
              <w:bottom w:val="single" w:color="auto" w:sz="4" w:space="0"/>
              <w:right w:val="single" w:color="auto" w:sz="4" w:space="0"/>
            </w:tcBorders>
            <w:shd w:val="clear" w:color="auto" w:fill="auto"/>
            <w:vAlign w:val="center"/>
          </w:tcPr>
          <w:p w14:paraId="72DA609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26.84</w:t>
            </w:r>
          </w:p>
        </w:tc>
        <w:tc>
          <w:tcPr>
            <w:tcW w:w="1701" w:type="dxa"/>
            <w:tcBorders>
              <w:top w:val="nil"/>
              <w:left w:val="nil"/>
              <w:bottom w:val="single" w:color="auto" w:sz="4" w:space="0"/>
              <w:right w:val="single" w:color="auto" w:sz="4" w:space="0"/>
            </w:tcBorders>
            <w:shd w:val="clear" w:color="auto" w:fill="auto"/>
            <w:vAlign w:val="center"/>
          </w:tcPr>
          <w:p w14:paraId="3EB9917F">
            <w:pPr>
              <w:widowControl/>
              <w:jc w:val="right"/>
              <w:rPr>
                <w:rFonts w:hint="eastAsia" w:ascii="仿宋_GB2312" w:hAnsi="宋体" w:eastAsia="仿宋_GB2312" w:cs="宋体"/>
                <w:b/>
                <w:color w:val="000000"/>
                <w:kern w:val="0"/>
                <w:sz w:val="18"/>
                <w:szCs w:val="18"/>
              </w:rPr>
            </w:pPr>
          </w:p>
        </w:tc>
      </w:tr>
      <w:tr w14:paraId="1F7BA2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45CEF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E2204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A07AE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3C066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25.86</w:t>
            </w:r>
          </w:p>
        </w:tc>
        <w:tc>
          <w:tcPr>
            <w:tcW w:w="1701" w:type="dxa"/>
            <w:tcBorders>
              <w:top w:val="nil"/>
              <w:left w:val="nil"/>
              <w:bottom w:val="single" w:color="auto" w:sz="4" w:space="0"/>
              <w:right w:val="single" w:color="auto" w:sz="4" w:space="0"/>
            </w:tcBorders>
            <w:shd w:val="clear" w:color="auto" w:fill="auto"/>
            <w:vAlign w:val="center"/>
          </w:tcPr>
          <w:p w14:paraId="2736E7A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25.86</w:t>
            </w:r>
          </w:p>
        </w:tc>
        <w:tc>
          <w:tcPr>
            <w:tcW w:w="1701" w:type="dxa"/>
            <w:tcBorders>
              <w:top w:val="nil"/>
              <w:left w:val="nil"/>
              <w:bottom w:val="single" w:color="auto" w:sz="4" w:space="0"/>
              <w:right w:val="single" w:color="auto" w:sz="4" w:space="0"/>
            </w:tcBorders>
            <w:shd w:val="clear" w:color="auto" w:fill="auto"/>
            <w:vAlign w:val="center"/>
          </w:tcPr>
          <w:p w14:paraId="0060DFF0">
            <w:pPr>
              <w:widowControl/>
              <w:jc w:val="right"/>
              <w:rPr>
                <w:rFonts w:hint="eastAsia" w:ascii="仿宋_GB2312" w:hAnsi="宋体" w:eastAsia="仿宋_GB2312" w:cs="宋体"/>
                <w:color w:val="000000"/>
                <w:kern w:val="0"/>
                <w:sz w:val="18"/>
                <w:szCs w:val="18"/>
              </w:rPr>
            </w:pPr>
          </w:p>
        </w:tc>
      </w:tr>
      <w:tr w14:paraId="453F6A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15D7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200D6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51FA8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6A9E8D8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0.98</w:t>
            </w:r>
          </w:p>
        </w:tc>
        <w:tc>
          <w:tcPr>
            <w:tcW w:w="1701" w:type="dxa"/>
            <w:tcBorders>
              <w:top w:val="nil"/>
              <w:left w:val="nil"/>
              <w:bottom w:val="single" w:color="auto" w:sz="4" w:space="0"/>
              <w:right w:val="single" w:color="auto" w:sz="4" w:space="0"/>
            </w:tcBorders>
            <w:shd w:val="clear" w:color="auto" w:fill="auto"/>
            <w:vAlign w:val="center"/>
          </w:tcPr>
          <w:p w14:paraId="5FA7C94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0.98</w:t>
            </w:r>
          </w:p>
        </w:tc>
        <w:tc>
          <w:tcPr>
            <w:tcW w:w="1701" w:type="dxa"/>
            <w:tcBorders>
              <w:top w:val="nil"/>
              <w:left w:val="nil"/>
              <w:bottom w:val="single" w:color="auto" w:sz="4" w:space="0"/>
              <w:right w:val="single" w:color="auto" w:sz="4" w:space="0"/>
            </w:tcBorders>
            <w:shd w:val="clear" w:color="auto" w:fill="auto"/>
            <w:vAlign w:val="center"/>
          </w:tcPr>
          <w:p w14:paraId="42E0CDAE">
            <w:pPr>
              <w:widowControl/>
              <w:jc w:val="right"/>
              <w:rPr>
                <w:rFonts w:hint="eastAsia" w:ascii="仿宋_GB2312" w:hAnsi="宋体" w:eastAsia="仿宋_GB2312" w:cs="宋体"/>
                <w:color w:val="000000"/>
                <w:kern w:val="0"/>
                <w:sz w:val="18"/>
                <w:szCs w:val="18"/>
              </w:rPr>
            </w:pPr>
          </w:p>
        </w:tc>
      </w:tr>
      <w:tr w14:paraId="780CCA8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F2CA1E">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7940BF1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3EF6ED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37BB1E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745.42</w:t>
            </w:r>
          </w:p>
        </w:tc>
        <w:tc>
          <w:tcPr>
            <w:tcW w:w="1701" w:type="dxa"/>
            <w:tcBorders>
              <w:top w:val="nil"/>
              <w:left w:val="nil"/>
              <w:bottom w:val="single" w:color="auto" w:sz="4" w:space="0"/>
              <w:right w:val="single" w:color="auto" w:sz="4" w:space="0"/>
            </w:tcBorders>
            <w:shd w:val="clear" w:color="auto" w:fill="auto"/>
            <w:vAlign w:val="center"/>
          </w:tcPr>
          <w:p w14:paraId="4B65B50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660.51</w:t>
            </w:r>
          </w:p>
        </w:tc>
        <w:tc>
          <w:tcPr>
            <w:tcW w:w="1701" w:type="dxa"/>
            <w:tcBorders>
              <w:top w:val="nil"/>
              <w:left w:val="nil"/>
              <w:bottom w:val="single" w:color="auto" w:sz="4" w:space="0"/>
              <w:right w:val="single" w:color="auto" w:sz="4" w:space="0"/>
            </w:tcBorders>
            <w:shd w:val="clear" w:color="auto" w:fill="auto"/>
            <w:vAlign w:val="center"/>
          </w:tcPr>
          <w:p w14:paraId="17DF996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84.91</w:t>
            </w:r>
          </w:p>
        </w:tc>
      </w:tr>
    </w:tbl>
    <w:p w14:paraId="643AE436">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AECFF8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21139D6F">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AD0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88B789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2720" w:type="dxa"/>
            <w:tcBorders>
              <w:top w:val="nil"/>
              <w:left w:val="nil"/>
              <w:bottom w:val="nil"/>
              <w:right w:val="nil"/>
            </w:tcBorders>
          </w:tcPr>
          <w:p w14:paraId="699D83A7">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F63D660">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3F4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079035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D829600">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5C12C9A">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ED90F66">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83094C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AC825C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B5F1A5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A815E2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006F2D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59FCE31">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EB619B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B04B11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2E0A504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CB702D2">
            <w:pPr>
              <w:jc w:val="center"/>
              <w:rPr>
                <w:sz w:val="20"/>
                <w:szCs w:val="20"/>
              </w:rPr>
            </w:pPr>
            <w:r>
              <w:rPr>
                <w:rFonts w:hint="eastAsia" w:ascii="仿宋_GB2312" w:hAnsi="宋体" w:eastAsia="仿宋_GB2312" w:cs="宋体"/>
                <w:b/>
                <w:sz w:val="20"/>
                <w:szCs w:val="20"/>
              </w:rPr>
              <w:t>其他支出</w:t>
            </w:r>
          </w:p>
        </w:tc>
      </w:tr>
      <w:tr w14:paraId="2F83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3C74810">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F248CF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840C302">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786176A">
            <w:pPr>
              <w:jc w:val="center"/>
              <w:rPr>
                <w:sz w:val="20"/>
                <w:szCs w:val="20"/>
              </w:rPr>
            </w:pPr>
          </w:p>
        </w:tc>
        <w:tc>
          <w:tcPr>
            <w:tcW w:w="2170" w:type="dxa"/>
            <w:vMerge w:val="continue"/>
            <w:shd w:val="clear" w:color="auto" w:fill="auto"/>
            <w:vAlign w:val="center"/>
          </w:tcPr>
          <w:p w14:paraId="1E3D28BC">
            <w:pPr>
              <w:jc w:val="center"/>
              <w:rPr>
                <w:sz w:val="20"/>
                <w:szCs w:val="20"/>
              </w:rPr>
            </w:pPr>
          </w:p>
        </w:tc>
        <w:tc>
          <w:tcPr>
            <w:tcW w:w="950" w:type="dxa"/>
            <w:vMerge w:val="continue"/>
            <w:shd w:val="clear" w:color="auto" w:fill="auto"/>
            <w:vAlign w:val="center"/>
          </w:tcPr>
          <w:p w14:paraId="2B506500">
            <w:pPr>
              <w:jc w:val="center"/>
              <w:rPr>
                <w:sz w:val="20"/>
                <w:szCs w:val="20"/>
              </w:rPr>
            </w:pPr>
          </w:p>
        </w:tc>
        <w:tc>
          <w:tcPr>
            <w:tcW w:w="720" w:type="dxa"/>
            <w:vMerge w:val="continue"/>
            <w:shd w:val="clear" w:color="auto" w:fill="auto"/>
            <w:vAlign w:val="center"/>
          </w:tcPr>
          <w:p w14:paraId="463F8D63">
            <w:pPr>
              <w:jc w:val="center"/>
              <w:rPr>
                <w:sz w:val="20"/>
                <w:szCs w:val="20"/>
              </w:rPr>
            </w:pPr>
          </w:p>
        </w:tc>
        <w:tc>
          <w:tcPr>
            <w:tcW w:w="820" w:type="dxa"/>
            <w:vMerge w:val="continue"/>
            <w:shd w:val="clear" w:color="auto" w:fill="auto"/>
            <w:vAlign w:val="center"/>
          </w:tcPr>
          <w:p w14:paraId="0F1FE762">
            <w:pPr>
              <w:jc w:val="center"/>
              <w:rPr>
                <w:sz w:val="20"/>
                <w:szCs w:val="20"/>
              </w:rPr>
            </w:pPr>
          </w:p>
        </w:tc>
        <w:tc>
          <w:tcPr>
            <w:tcW w:w="670" w:type="dxa"/>
            <w:vMerge w:val="continue"/>
            <w:shd w:val="clear" w:color="auto" w:fill="auto"/>
            <w:vAlign w:val="center"/>
          </w:tcPr>
          <w:p w14:paraId="55FC5AF7">
            <w:pPr>
              <w:jc w:val="center"/>
              <w:rPr>
                <w:sz w:val="20"/>
                <w:szCs w:val="20"/>
              </w:rPr>
            </w:pPr>
          </w:p>
        </w:tc>
        <w:tc>
          <w:tcPr>
            <w:tcW w:w="710" w:type="dxa"/>
            <w:vMerge w:val="continue"/>
            <w:shd w:val="clear" w:color="auto" w:fill="auto"/>
            <w:vAlign w:val="center"/>
          </w:tcPr>
          <w:p w14:paraId="4D3A90B1">
            <w:pPr>
              <w:jc w:val="center"/>
              <w:rPr>
                <w:sz w:val="20"/>
                <w:szCs w:val="20"/>
              </w:rPr>
            </w:pPr>
          </w:p>
        </w:tc>
        <w:tc>
          <w:tcPr>
            <w:tcW w:w="700" w:type="dxa"/>
            <w:vMerge w:val="continue"/>
            <w:shd w:val="clear" w:color="auto" w:fill="auto"/>
            <w:vAlign w:val="center"/>
          </w:tcPr>
          <w:p w14:paraId="5ACDC3C5">
            <w:pPr>
              <w:jc w:val="center"/>
              <w:rPr>
                <w:sz w:val="20"/>
                <w:szCs w:val="20"/>
              </w:rPr>
            </w:pPr>
          </w:p>
        </w:tc>
        <w:tc>
          <w:tcPr>
            <w:tcW w:w="710" w:type="dxa"/>
            <w:vMerge w:val="continue"/>
            <w:shd w:val="clear" w:color="auto" w:fill="auto"/>
            <w:vAlign w:val="center"/>
          </w:tcPr>
          <w:p w14:paraId="22DC44DE">
            <w:pPr>
              <w:jc w:val="center"/>
              <w:rPr>
                <w:sz w:val="20"/>
                <w:szCs w:val="20"/>
              </w:rPr>
            </w:pPr>
          </w:p>
        </w:tc>
        <w:tc>
          <w:tcPr>
            <w:tcW w:w="790" w:type="dxa"/>
            <w:vMerge w:val="continue"/>
            <w:shd w:val="clear" w:color="auto" w:fill="auto"/>
          </w:tcPr>
          <w:p w14:paraId="774ACC7D">
            <w:pPr>
              <w:jc w:val="center"/>
              <w:rPr>
                <w:sz w:val="20"/>
                <w:szCs w:val="20"/>
              </w:rPr>
            </w:pPr>
          </w:p>
        </w:tc>
        <w:tc>
          <w:tcPr>
            <w:tcW w:w="640" w:type="dxa"/>
            <w:vMerge w:val="continue"/>
            <w:shd w:val="clear" w:color="auto" w:fill="auto"/>
            <w:vAlign w:val="center"/>
          </w:tcPr>
          <w:p w14:paraId="0B93E16E">
            <w:pPr>
              <w:jc w:val="center"/>
              <w:rPr>
                <w:sz w:val="20"/>
                <w:szCs w:val="20"/>
              </w:rPr>
            </w:pPr>
          </w:p>
        </w:tc>
        <w:tc>
          <w:tcPr>
            <w:tcW w:w="700" w:type="dxa"/>
            <w:vMerge w:val="continue"/>
            <w:shd w:val="clear" w:color="auto" w:fill="auto"/>
          </w:tcPr>
          <w:p w14:paraId="433C02EA">
            <w:pPr>
              <w:jc w:val="center"/>
              <w:rPr>
                <w:sz w:val="20"/>
                <w:szCs w:val="20"/>
              </w:rPr>
            </w:pPr>
          </w:p>
        </w:tc>
        <w:tc>
          <w:tcPr>
            <w:tcW w:w="620" w:type="dxa"/>
            <w:vMerge w:val="continue"/>
            <w:shd w:val="clear" w:color="auto" w:fill="auto"/>
          </w:tcPr>
          <w:p w14:paraId="7048AF8F">
            <w:pPr>
              <w:jc w:val="center"/>
              <w:rPr>
                <w:sz w:val="20"/>
                <w:szCs w:val="20"/>
              </w:rPr>
            </w:pPr>
          </w:p>
        </w:tc>
      </w:tr>
      <w:tr w14:paraId="494E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CE56B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2AE0A8B5">
            <w:pPr>
              <w:jc w:val="center"/>
              <w:rPr>
                <w:rFonts w:hint="eastAsia" w:ascii="仿宋_GB2312" w:hAnsi="宋体" w:eastAsia="仿宋_GB2312" w:cs="宋体"/>
                <w:b/>
                <w:sz w:val="18"/>
                <w:szCs w:val="18"/>
              </w:rPr>
            </w:pPr>
          </w:p>
        </w:tc>
        <w:tc>
          <w:tcPr>
            <w:tcW w:w="567" w:type="dxa"/>
            <w:shd w:val="clear" w:color="auto" w:fill="auto"/>
            <w:vAlign w:val="center"/>
          </w:tcPr>
          <w:p w14:paraId="07B4EA85">
            <w:pPr>
              <w:jc w:val="center"/>
              <w:rPr>
                <w:rFonts w:hint="eastAsia" w:ascii="仿宋_GB2312" w:hAnsi="宋体" w:eastAsia="仿宋_GB2312" w:cs="宋体"/>
                <w:b/>
                <w:sz w:val="18"/>
                <w:szCs w:val="18"/>
              </w:rPr>
            </w:pPr>
          </w:p>
        </w:tc>
        <w:tc>
          <w:tcPr>
            <w:tcW w:w="2321" w:type="dxa"/>
            <w:shd w:val="clear" w:color="auto" w:fill="auto"/>
            <w:vAlign w:val="center"/>
          </w:tcPr>
          <w:p w14:paraId="42959DB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文化旅游体育与传媒支出</w:t>
            </w:r>
          </w:p>
        </w:tc>
        <w:tc>
          <w:tcPr>
            <w:tcW w:w="2170" w:type="dxa"/>
            <w:shd w:val="clear" w:color="auto" w:fill="auto"/>
            <w:vAlign w:val="center"/>
          </w:tcPr>
          <w:p w14:paraId="00D09EE6">
            <w:pPr>
              <w:jc w:val="left"/>
              <w:rPr>
                <w:rFonts w:hint="eastAsia" w:ascii="仿宋_GB2312" w:hAnsi="宋体" w:eastAsia="仿宋_GB2312" w:cs="宋体"/>
                <w:b/>
                <w:sz w:val="18"/>
                <w:szCs w:val="18"/>
              </w:rPr>
            </w:pPr>
          </w:p>
        </w:tc>
        <w:tc>
          <w:tcPr>
            <w:tcW w:w="950" w:type="dxa"/>
            <w:shd w:val="clear" w:color="auto" w:fill="auto"/>
            <w:vAlign w:val="center"/>
          </w:tcPr>
          <w:p w14:paraId="5E6C851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843.33</w:t>
            </w:r>
          </w:p>
        </w:tc>
        <w:tc>
          <w:tcPr>
            <w:tcW w:w="720" w:type="dxa"/>
            <w:shd w:val="clear" w:color="auto" w:fill="auto"/>
            <w:vAlign w:val="center"/>
          </w:tcPr>
          <w:p w14:paraId="043BA62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13.62</w:t>
            </w:r>
          </w:p>
        </w:tc>
        <w:tc>
          <w:tcPr>
            <w:tcW w:w="820" w:type="dxa"/>
            <w:shd w:val="clear" w:color="auto" w:fill="auto"/>
            <w:vAlign w:val="center"/>
          </w:tcPr>
          <w:p w14:paraId="7F619B0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288.60</w:t>
            </w:r>
          </w:p>
        </w:tc>
        <w:tc>
          <w:tcPr>
            <w:tcW w:w="670" w:type="dxa"/>
            <w:shd w:val="clear" w:color="auto" w:fill="auto"/>
            <w:vAlign w:val="center"/>
          </w:tcPr>
          <w:p w14:paraId="5E844CB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31.20</w:t>
            </w:r>
          </w:p>
        </w:tc>
        <w:tc>
          <w:tcPr>
            <w:tcW w:w="710" w:type="dxa"/>
            <w:shd w:val="clear" w:color="auto" w:fill="auto"/>
            <w:vAlign w:val="center"/>
          </w:tcPr>
          <w:p w14:paraId="148073FC">
            <w:pPr>
              <w:jc w:val="right"/>
              <w:rPr>
                <w:rFonts w:hint="eastAsia" w:ascii="仿宋_GB2312" w:hAnsi="宋体" w:eastAsia="仿宋_GB2312" w:cs="宋体"/>
                <w:b/>
                <w:sz w:val="18"/>
                <w:szCs w:val="18"/>
              </w:rPr>
            </w:pPr>
          </w:p>
        </w:tc>
        <w:tc>
          <w:tcPr>
            <w:tcW w:w="700" w:type="dxa"/>
            <w:shd w:val="clear" w:color="auto" w:fill="auto"/>
            <w:vAlign w:val="center"/>
          </w:tcPr>
          <w:p w14:paraId="1EEE3A0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389.91</w:t>
            </w:r>
          </w:p>
        </w:tc>
        <w:tc>
          <w:tcPr>
            <w:tcW w:w="710" w:type="dxa"/>
            <w:shd w:val="clear" w:color="auto" w:fill="auto"/>
            <w:vAlign w:val="center"/>
          </w:tcPr>
          <w:p w14:paraId="3435E4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90" w:type="dxa"/>
            <w:shd w:val="clear" w:color="auto" w:fill="auto"/>
            <w:vAlign w:val="center"/>
          </w:tcPr>
          <w:p w14:paraId="1293C162">
            <w:pPr>
              <w:jc w:val="right"/>
              <w:rPr>
                <w:rFonts w:hint="eastAsia" w:ascii="仿宋_GB2312" w:hAnsi="宋体" w:eastAsia="仿宋_GB2312" w:cs="宋体"/>
                <w:b/>
                <w:sz w:val="18"/>
                <w:szCs w:val="18"/>
              </w:rPr>
            </w:pPr>
          </w:p>
        </w:tc>
        <w:tc>
          <w:tcPr>
            <w:tcW w:w="640" w:type="dxa"/>
            <w:shd w:val="clear" w:color="auto" w:fill="auto"/>
            <w:vAlign w:val="center"/>
          </w:tcPr>
          <w:p w14:paraId="496E86F8">
            <w:pPr>
              <w:jc w:val="right"/>
              <w:rPr>
                <w:rFonts w:hint="eastAsia" w:ascii="仿宋_GB2312" w:hAnsi="宋体" w:eastAsia="仿宋_GB2312" w:cs="宋体"/>
                <w:b/>
                <w:sz w:val="18"/>
                <w:szCs w:val="18"/>
              </w:rPr>
            </w:pPr>
          </w:p>
        </w:tc>
        <w:tc>
          <w:tcPr>
            <w:tcW w:w="700" w:type="dxa"/>
            <w:shd w:val="clear" w:color="auto" w:fill="auto"/>
            <w:vAlign w:val="center"/>
          </w:tcPr>
          <w:p w14:paraId="303CC50A">
            <w:pPr>
              <w:jc w:val="right"/>
              <w:rPr>
                <w:rFonts w:hint="eastAsia" w:ascii="仿宋_GB2312" w:hAnsi="宋体" w:eastAsia="仿宋_GB2312" w:cs="宋体"/>
                <w:b/>
                <w:sz w:val="18"/>
                <w:szCs w:val="18"/>
              </w:rPr>
            </w:pPr>
          </w:p>
        </w:tc>
        <w:tc>
          <w:tcPr>
            <w:tcW w:w="620" w:type="dxa"/>
            <w:shd w:val="clear" w:color="auto" w:fill="auto"/>
            <w:vAlign w:val="center"/>
          </w:tcPr>
          <w:p w14:paraId="265FEE85">
            <w:pPr>
              <w:jc w:val="right"/>
              <w:rPr>
                <w:rFonts w:hint="eastAsia" w:ascii="仿宋_GB2312" w:hAnsi="宋体" w:eastAsia="仿宋_GB2312" w:cs="宋体"/>
                <w:b/>
                <w:sz w:val="18"/>
                <w:szCs w:val="18"/>
              </w:rPr>
            </w:pPr>
          </w:p>
        </w:tc>
      </w:tr>
      <w:tr w14:paraId="490B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6050F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250F42E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5586D868">
            <w:pPr>
              <w:jc w:val="center"/>
              <w:rPr>
                <w:rFonts w:hint="eastAsia" w:ascii="仿宋_GB2312" w:hAnsi="宋体" w:eastAsia="仿宋_GB2312" w:cs="宋体"/>
                <w:b/>
                <w:sz w:val="18"/>
                <w:szCs w:val="18"/>
              </w:rPr>
            </w:pPr>
          </w:p>
        </w:tc>
        <w:tc>
          <w:tcPr>
            <w:tcW w:w="2321" w:type="dxa"/>
            <w:shd w:val="clear" w:color="auto" w:fill="auto"/>
            <w:vAlign w:val="center"/>
          </w:tcPr>
          <w:p w14:paraId="3128FFF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文化和旅游</w:t>
            </w:r>
          </w:p>
        </w:tc>
        <w:tc>
          <w:tcPr>
            <w:tcW w:w="2170" w:type="dxa"/>
            <w:shd w:val="clear" w:color="auto" w:fill="auto"/>
            <w:vAlign w:val="center"/>
          </w:tcPr>
          <w:p w14:paraId="0CF0C668">
            <w:pPr>
              <w:jc w:val="left"/>
              <w:rPr>
                <w:rFonts w:hint="eastAsia" w:ascii="仿宋_GB2312" w:hAnsi="宋体" w:eastAsia="仿宋_GB2312" w:cs="宋体"/>
                <w:b/>
                <w:sz w:val="18"/>
                <w:szCs w:val="18"/>
              </w:rPr>
            </w:pPr>
          </w:p>
        </w:tc>
        <w:tc>
          <w:tcPr>
            <w:tcW w:w="950" w:type="dxa"/>
            <w:shd w:val="clear" w:color="auto" w:fill="auto"/>
            <w:vAlign w:val="center"/>
          </w:tcPr>
          <w:p w14:paraId="0BF83A2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237.60</w:t>
            </w:r>
          </w:p>
        </w:tc>
        <w:tc>
          <w:tcPr>
            <w:tcW w:w="720" w:type="dxa"/>
            <w:shd w:val="clear" w:color="auto" w:fill="auto"/>
            <w:vAlign w:val="center"/>
          </w:tcPr>
          <w:p w14:paraId="4CDCCB9B">
            <w:pPr>
              <w:jc w:val="right"/>
              <w:rPr>
                <w:rFonts w:hint="eastAsia" w:ascii="仿宋_GB2312" w:hAnsi="宋体" w:eastAsia="仿宋_GB2312" w:cs="宋体"/>
                <w:b/>
                <w:sz w:val="18"/>
                <w:szCs w:val="18"/>
              </w:rPr>
            </w:pPr>
          </w:p>
        </w:tc>
        <w:tc>
          <w:tcPr>
            <w:tcW w:w="820" w:type="dxa"/>
            <w:shd w:val="clear" w:color="auto" w:fill="auto"/>
            <w:vAlign w:val="center"/>
          </w:tcPr>
          <w:p w14:paraId="4D7BCB6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237.60</w:t>
            </w:r>
          </w:p>
        </w:tc>
        <w:tc>
          <w:tcPr>
            <w:tcW w:w="670" w:type="dxa"/>
            <w:shd w:val="clear" w:color="auto" w:fill="auto"/>
            <w:vAlign w:val="center"/>
          </w:tcPr>
          <w:p w14:paraId="213817CD">
            <w:pPr>
              <w:jc w:val="right"/>
              <w:rPr>
                <w:rFonts w:hint="eastAsia" w:ascii="仿宋_GB2312" w:hAnsi="宋体" w:eastAsia="仿宋_GB2312" w:cs="宋体"/>
                <w:b/>
                <w:sz w:val="18"/>
                <w:szCs w:val="18"/>
              </w:rPr>
            </w:pPr>
          </w:p>
        </w:tc>
        <w:tc>
          <w:tcPr>
            <w:tcW w:w="710" w:type="dxa"/>
            <w:shd w:val="clear" w:color="auto" w:fill="auto"/>
            <w:vAlign w:val="center"/>
          </w:tcPr>
          <w:p w14:paraId="7FF5C8F8">
            <w:pPr>
              <w:jc w:val="right"/>
              <w:rPr>
                <w:rFonts w:hint="eastAsia" w:ascii="仿宋_GB2312" w:hAnsi="宋体" w:eastAsia="仿宋_GB2312" w:cs="宋体"/>
                <w:b/>
                <w:sz w:val="18"/>
                <w:szCs w:val="18"/>
              </w:rPr>
            </w:pPr>
          </w:p>
        </w:tc>
        <w:tc>
          <w:tcPr>
            <w:tcW w:w="700" w:type="dxa"/>
            <w:shd w:val="clear" w:color="auto" w:fill="auto"/>
            <w:vAlign w:val="center"/>
          </w:tcPr>
          <w:p w14:paraId="132BC676">
            <w:pPr>
              <w:jc w:val="right"/>
              <w:rPr>
                <w:rFonts w:hint="eastAsia" w:ascii="仿宋_GB2312" w:hAnsi="宋体" w:eastAsia="仿宋_GB2312" w:cs="宋体"/>
                <w:b/>
                <w:sz w:val="18"/>
                <w:szCs w:val="18"/>
              </w:rPr>
            </w:pPr>
          </w:p>
        </w:tc>
        <w:tc>
          <w:tcPr>
            <w:tcW w:w="710" w:type="dxa"/>
            <w:shd w:val="clear" w:color="auto" w:fill="auto"/>
            <w:vAlign w:val="center"/>
          </w:tcPr>
          <w:p w14:paraId="116953CB">
            <w:pPr>
              <w:jc w:val="right"/>
              <w:rPr>
                <w:rFonts w:hint="eastAsia" w:ascii="仿宋_GB2312" w:hAnsi="宋体" w:eastAsia="仿宋_GB2312" w:cs="宋体"/>
                <w:b/>
                <w:sz w:val="18"/>
                <w:szCs w:val="18"/>
              </w:rPr>
            </w:pPr>
          </w:p>
        </w:tc>
        <w:tc>
          <w:tcPr>
            <w:tcW w:w="790" w:type="dxa"/>
            <w:shd w:val="clear" w:color="auto" w:fill="auto"/>
            <w:vAlign w:val="center"/>
          </w:tcPr>
          <w:p w14:paraId="10C04BB2">
            <w:pPr>
              <w:jc w:val="right"/>
              <w:rPr>
                <w:rFonts w:hint="eastAsia" w:ascii="仿宋_GB2312" w:hAnsi="宋体" w:eastAsia="仿宋_GB2312" w:cs="宋体"/>
                <w:b/>
                <w:sz w:val="18"/>
                <w:szCs w:val="18"/>
              </w:rPr>
            </w:pPr>
          </w:p>
        </w:tc>
        <w:tc>
          <w:tcPr>
            <w:tcW w:w="640" w:type="dxa"/>
            <w:shd w:val="clear" w:color="auto" w:fill="auto"/>
            <w:vAlign w:val="center"/>
          </w:tcPr>
          <w:p w14:paraId="3C24A0F0">
            <w:pPr>
              <w:jc w:val="right"/>
              <w:rPr>
                <w:rFonts w:hint="eastAsia" w:ascii="仿宋_GB2312" w:hAnsi="宋体" w:eastAsia="仿宋_GB2312" w:cs="宋体"/>
                <w:b/>
                <w:sz w:val="18"/>
                <w:szCs w:val="18"/>
              </w:rPr>
            </w:pPr>
          </w:p>
        </w:tc>
        <w:tc>
          <w:tcPr>
            <w:tcW w:w="700" w:type="dxa"/>
            <w:shd w:val="clear" w:color="auto" w:fill="auto"/>
            <w:vAlign w:val="center"/>
          </w:tcPr>
          <w:p w14:paraId="643EF6A5">
            <w:pPr>
              <w:jc w:val="right"/>
              <w:rPr>
                <w:rFonts w:hint="eastAsia" w:ascii="仿宋_GB2312" w:hAnsi="宋体" w:eastAsia="仿宋_GB2312" w:cs="宋体"/>
                <w:b/>
                <w:sz w:val="18"/>
                <w:szCs w:val="18"/>
              </w:rPr>
            </w:pPr>
          </w:p>
        </w:tc>
        <w:tc>
          <w:tcPr>
            <w:tcW w:w="620" w:type="dxa"/>
            <w:shd w:val="clear" w:color="auto" w:fill="auto"/>
            <w:vAlign w:val="center"/>
          </w:tcPr>
          <w:p w14:paraId="5E890184">
            <w:pPr>
              <w:jc w:val="right"/>
              <w:rPr>
                <w:rFonts w:hint="eastAsia" w:ascii="仿宋_GB2312" w:hAnsi="宋体" w:eastAsia="仿宋_GB2312" w:cs="宋体"/>
                <w:b/>
                <w:sz w:val="18"/>
                <w:szCs w:val="18"/>
              </w:rPr>
            </w:pPr>
          </w:p>
        </w:tc>
      </w:tr>
      <w:tr w14:paraId="1FEA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D5E7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082FFF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459D6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58B4D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其他文化和旅游支出</w:t>
            </w:r>
          </w:p>
        </w:tc>
        <w:tc>
          <w:tcPr>
            <w:tcW w:w="2170" w:type="dxa"/>
            <w:shd w:val="clear" w:color="auto" w:fill="auto"/>
            <w:vAlign w:val="center"/>
          </w:tcPr>
          <w:p w14:paraId="7C1F98F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2024年中央公共图书馆 美术馆  文化馆（站）免费开放补助资金吐市财文[2023]105号</w:t>
            </w:r>
          </w:p>
        </w:tc>
        <w:tc>
          <w:tcPr>
            <w:tcW w:w="950" w:type="dxa"/>
            <w:shd w:val="clear" w:color="auto" w:fill="auto"/>
            <w:vAlign w:val="center"/>
          </w:tcPr>
          <w:p w14:paraId="633D352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43.20</w:t>
            </w:r>
          </w:p>
        </w:tc>
        <w:tc>
          <w:tcPr>
            <w:tcW w:w="720" w:type="dxa"/>
            <w:shd w:val="clear" w:color="auto" w:fill="auto"/>
            <w:vAlign w:val="center"/>
          </w:tcPr>
          <w:p w14:paraId="3E2CA36F">
            <w:pPr>
              <w:jc w:val="right"/>
              <w:rPr>
                <w:rFonts w:hint="eastAsia" w:ascii="仿宋_GB2312" w:hAnsi="宋体" w:eastAsia="仿宋_GB2312" w:cs="宋体"/>
                <w:sz w:val="18"/>
                <w:szCs w:val="18"/>
              </w:rPr>
            </w:pPr>
          </w:p>
        </w:tc>
        <w:tc>
          <w:tcPr>
            <w:tcW w:w="820" w:type="dxa"/>
            <w:shd w:val="clear" w:color="auto" w:fill="auto"/>
            <w:vAlign w:val="center"/>
          </w:tcPr>
          <w:p w14:paraId="5186AEB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43.20</w:t>
            </w:r>
          </w:p>
        </w:tc>
        <w:tc>
          <w:tcPr>
            <w:tcW w:w="670" w:type="dxa"/>
            <w:shd w:val="clear" w:color="auto" w:fill="auto"/>
            <w:vAlign w:val="center"/>
          </w:tcPr>
          <w:p w14:paraId="36EA8B90">
            <w:pPr>
              <w:jc w:val="right"/>
              <w:rPr>
                <w:rFonts w:hint="eastAsia" w:ascii="仿宋_GB2312" w:hAnsi="宋体" w:eastAsia="仿宋_GB2312" w:cs="宋体"/>
                <w:sz w:val="18"/>
                <w:szCs w:val="18"/>
              </w:rPr>
            </w:pPr>
          </w:p>
        </w:tc>
        <w:tc>
          <w:tcPr>
            <w:tcW w:w="710" w:type="dxa"/>
            <w:shd w:val="clear" w:color="auto" w:fill="auto"/>
            <w:vAlign w:val="center"/>
          </w:tcPr>
          <w:p w14:paraId="5EF8D34D">
            <w:pPr>
              <w:jc w:val="right"/>
              <w:rPr>
                <w:rFonts w:hint="eastAsia" w:ascii="仿宋_GB2312" w:hAnsi="宋体" w:eastAsia="仿宋_GB2312" w:cs="宋体"/>
                <w:sz w:val="18"/>
                <w:szCs w:val="18"/>
              </w:rPr>
            </w:pPr>
          </w:p>
        </w:tc>
        <w:tc>
          <w:tcPr>
            <w:tcW w:w="700" w:type="dxa"/>
            <w:shd w:val="clear" w:color="auto" w:fill="auto"/>
            <w:vAlign w:val="center"/>
          </w:tcPr>
          <w:p w14:paraId="0ACF0F76">
            <w:pPr>
              <w:jc w:val="right"/>
              <w:rPr>
                <w:rFonts w:hint="eastAsia" w:ascii="仿宋_GB2312" w:hAnsi="宋体" w:eastAsia="仿宋_GB2312" w:cs="宋体"/>
                <w:sz w:val="18"/>
                <w:szCs w:val="18"/>
              </w:rPr>
            </w:pPr>
          </w:p>
        </w:tc>
        <w:tc>
          <w:tcPr>
            <w:tcW w:w="710" w:type="dxa"/>
            <w:shd w:val="clear" w:color="auto" w:fill="auto"/>
            <w:vAlign w:val="center"/>
          </w:tcPr>
          <w:p w14:paraId="4490D737">
            <w:pPr>
              <w:jc w:val="right"/>
              <w:rPr>
                <w:rFonts w:hint="eastAsia" w:ascii="仿宋_GB2312" w:hAnsi="宋体" w:eastAsia="仿宋_GB2312" w:cs="宋体"/>
                <w:sz w:val="18"/>
                <w:szCs w:val="18"/>
              </w:rPr>
            </w:pPr>
          </w:p>
        </w:tc>
        <w:tc>
          <w:tcPr>
            <w:tcW w:w="790" w:type="dxa"/>
            <w:shd w:val="clear" w:color="auto" w:fill="auto"/>
            <w:vAlign w:val="center"/>
          </w:tcPr>
          <w:p w14:paraId="039D3F69">
            <w:pPr>
              <w:jc w:val="right"/>
              <w:rPr>
                <w:rFonts w:hint="eastAsia" w:ascii="仿宋_GB2312" w:hAnsi="宋体" w:eastAsia="仿宋_GB2312" w:cs="宋体"/>
                <w:sz w:val="18"/>
                <w:szCs w:val="18"/>
              </w:rPr>
            </w:pPr>
          </w:p>
        </w:tc>
        <w:tc>
          <w:tcPr>
            <w:tcW w:w="640" w:type="dxa"/>
            <w:shd w:val="clear" w:color="auto" w:fill="auto"/>
            <w:vAlign w:val="center"/>
          </w:tcPr>
          <w:p w14:paraId="42965E3C">
            <w:pPr>
              <w:jc w:val="right"/>
              <w:rPr>
                <w:rFonts w:hint="eastAsia" w:ascii="仿宋_GB2312" w:hAnsi="宋体" w:eastAsia="仿宋_GB2312" w:cs="宋体"/>
                <w:sz w:val="18"/>
                <w:szCs w:val="18"/>
              </w:rPr>
            </w:pPr>
          </w:p>
        </w:tc>
        <w:tc>
          <w:tcPr>
            <w:tcW w:w="700" w:type="dxa"/>
            <w:shd w:val="clear" w:color="auto" w:fill="auto"/>
            <w:vAlign w:val="center"/>
          </w:tcPr>
          <w:p w14:paraId="1DA9FB64">
            <w:pPr>
              <w:jc w:val="right"/>
              <w:rPr>
                <w:rFonts w:hint="eastAsia" w:ascii="仿宋_GB2312" w:hAnsi="宋体" w:eastAsia="仿宋_GB2312" w:cs="宋体"/>
                <w:sz w:val="18"/>
                <w:szCs w:val="18"/>
              </w:rPr>
            </w:pPr>
          </w:p>
        </w:tc>
        <w:tc>
          <w:tcPr>
            <w:tcW w:w="620" w:type="dxa"/>
            <w:shd w:val="clear" w:color="auto" w:fill="auto"/>
            <w:vAlign w:val="center"/>
          </w:tcPr>
          <w:p w14:paraId="1D1DEBC5">
            <w:pPr>
              <w:jc w:val="right"/>
              <w:rPr>
                <w:rFonts w:hint="eastAsia" w:ascii="仿宋_GB2312" w:hAnsi="宋体" w:eastAsia="仿宋_GB2312" w:cs="宋体"/>
                <w:sz w:val="18"/>
                <w:szCs w:val="18"/>
              </w:rPr>
            </w:pPr>
          </w:p>
        </w:tc>
      </w:tr>
      <w:tr w14:paraId="331A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0E21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442FB8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5CDA1B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CC1B88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其他文化和旅游支出</w:t>
            </w:r>
          </w:p>
        </w:tc>
        <w:tc>
          <w:tcPr>
            <w:tcW w:w="2170" w:type="dxa"/>
            <w:shd w:val="clear" w:color="auto" w:fill="auto"/>
            <w:vAlign w:val="center"/>
          </w:tcPr>
          <w:p w14:paraId="5ED105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2024年自治区美术馆、公共图书馆、文化馆[站]免费开放补助资金吐市财文[2023]91号</w:t>
            </w:r>
          </w:p>
        </w:tc>
        <w:tc>
          <w:tcPr>
            <w:tcW w:w="950" w:type="dxa"/>
            <w:shd w:val="clear" w:color="auto" w:fill="auto"/>
            <w:vAlign w:val="center"/>
          </w:tcPr>
          <w:p w14:paraId="13BFC1F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8.40</w:t>
            </w:r>
          </w:p>
        </w:tc>
        <w:tc>
          <w:tcPr>
            <w:tcW w:w="720" w:type="dxa"/>
            <w:shd w:val="clear" w:color="auto" w:fill="auto"/>
            <w:vAlign w:val="center"/>
          </w:tcPr>
          <w:p w14:paraId="3E8048C4">
            <w:pPr>
              <w:jc w:val="right"/>
              <w:rPr>
                <w:rFonts w:hint="eastAsia" w:ascii="仿宋_GB2312" w:hAnsi="宋体" w:eastAsia="仿宋_GB2312" w:cs="宋体"/>
                <w:sz w:val="18"/>
                <w:szCs w:val="18"/>
              </w:rPr>
            </w:pPr>
          </w:p>
        </w:tc>
        <w:tc>
          <w:tcPr>
            <w:tcW w:w="820" w:type="dxa"/>
            <w:shd w:val="clear" w:color="auto" w:fill="auto"/>
            <w:vAlign w:val="center"/>
          </w:tcPr>
          <w:p w14:paraId="5A74579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8.40</w:t>
            </w:r>
          </w:p>
        </w:tc>
        <w:tc>
          <w:tcPr>
            <w:tcW w:w="670" w:type="dxa"/>
            <w:shd w:val="clear" w:color="auto" w:fill="auto"/>
            <w:vAlign w:val="center"/>
          </w:tcPr>
          <w:p w14:paraId="3C5184F7">
            <w:pPr>
              <w:jc w:val="right"/>
              <w:rPr>
                <w:rFonts w:hint="eastAsia" w:ascii="仿宋_GB2312" w:hAnsi="宋体" w:eastAsia="仿宋_GB2312" w:cs="宋体"/>
                <w:sz w:val="18"/>
                <w:szCs w:val="18"/>
              </w:rPr>
            </w:pPr>
          </w:p>
        </w:tc>
        <w:tc>
          <w:tcPr>
            <w:tcW w:w="710" w:type="dxa"/>
            <w:shd w:val="clear" w:color="auto" w:fill="auto"/>
            <w:vAlign w:val="center"/>
          </w:tcPr>
          <w:p w14:paraId="1E66BF4A">
            <w:pPr>
              <w:jc w:val="right"/>
              <w:rPr>
                <w:rFonts w:hint="eastAsia" w:ascii="仿宋_GB2312" w:hAnsi="宋体" w:eastAsia="仿宋_GB2312" w:cs="宋体"/>
                <w:sz w:val="18"/>
                <w:szCs w:val="18"/>
              </w:rPr>
            </w:pPr>
          </w:p>
        </w:tc>
        <w:tc>
          <w:tcPr>
            <w:tcW w:w="700" w:type="dxa"/>
            <w:shd w:val="clear" w:color="auto" w:fill="auto"/>
            <w:vAlign w:val="center"/>
          </w:tcPr>
          <w:p w14:paraId="66C53F44">
            <w:pPr>
              <w:jc w:val="right"/>
              <w:rPr>
                <w:rFonts w:hint="eastAsia" w:ascii="仿宋_GB2312" w:hAnsi="宋体" w:eastAsia="仿宋_GB2312" w:cs="宋体"/>
                <w:sz w:val="18"/>
                <w:szCs w:val="18"/>
              </w:rPr>
            </w:pPr>
          </w:p>
        </w:tc>
        <w:tc>
          <w:tcPr>
            <w:tcW w:w="710" w:type="dxa"/>
            <w:shd w:val="clear" w:color="auto" w:fill="auto"/>
            <w:vAlign w:val="center"/>
          </w:tcPr>
          <w:p w14:paraId="3818F530">
            <w:pPr>
              <w:jc w:val="right"/>
              <w:rPr>
                <w:rFonts w:hint="eastAsia" w:ascii="仿宋_GB2312" w:hAnsi="宋体" w:eastAsia="仿宋_GB2312" w:cs="宋体"/>
                <w:sz w:val="18"/>
                <w:szCs w:val="18"/>
              </w:rPr>
            </w:pPr>
          </w:p>
        </w:tc>
        <w:tc>
          <w:tcPr>
            <w:tcW w:w="790" w:type="dxa"/>
            <w:shd w:val="clear" w:color="auto" w:fill="auto"/>
            <w:vAlign w:val="center"/>
          </w:tcPr>
          <w:p w14:paraId="3082F1FA">
            <w:pPr>
              <w:jc w:val="right"/>
              <w:rPr>
                <w:rFonts w:hint="eastAsia" w:ascii="仿宋_GB2312" w:hAnsi="宋体" w:eastAsia="仿宋_GB2312" w:cs="宋体"/>
                <w:sz w:val="18"/>
                <w:szCs w:val="18"/>
              </w:rPr>
            </w:pPr>
          </w:p>
        </w:tc>
        <w:tc>
          <w:tcPr>
            <w:tcW w:w="640" w:type="dxa"/>
            <w:shd w:val="clear" w:color="auto" w:fill="auto"/>
            <w:vAlign w:val="center"/>
          </w:tcPr>
          <w:p w14:paraId="2A89DEDC">
            <w:pPr>
              <w:jc w:val="right"/>
              <w:rPr>
                <w:rFonts w:hint="eastAsia" w:ascii="仿宋_GB2312" w:hAnsi="宋体" w:eastAsia="仿宋_GB2312" w:cs="宋体"/>
                <w:sz w:val="18"/>
                <w:szCs w:val="18"/>
              </w:rPr>
            </w:pPr>
          </w:p>
        </w:tc>
        <w:tc>
          <w:tcPr>
            <w:tcW w:w="700" w:type="dxa"/>
            <w:shd w:val="clear" w:color="auto" w:fill="auto"/>
            <w:vAlign w:val="center"/>
          </w:tcPr>
          <w:p w14:paraId="06376C00">
            <w:pPr>
              <w:jc w:val="right"/>
              <w:rPr>
                <w:rFonts w:hint="eastAsia" w:ascii="仿宋_GB2312" w:hAnsi="宋体" w:eastAsia="仿宋_GB2312" w:cs="宋体"/>
                <w:sz w:val="18"/>
                <w:szCs w:val="18"/>
              </w:rPr>
            </w:pPr>
          </w:p>
        </w:tc>
        <w:tc>
          <w:tcPr>
            <w:tcW w:w="620" w:type="dxa"/>
            <w:shd w:val="clear" w:color="auto" w:fill="auto"/>
            <w:vAlign w:val="center"/>
          </w:tcPr>
          <w:p w14:paraId="1736F9D2">
            <w:pPr>
              <w:jc w:val="right"/>
              <w:rPr>
                <w:rFonts w:hint="eastAsia" w:ascii="仿宋_GB2312" w:hAnsi="宋体" w:eastAsia="仿宋_GB2312" w:cs="宋体"/>
                <w:sz w:val="18"/>
                <w:szCs w:val="18"/>
              </w:rPr>
            </w:pPr>
          </w:p>
        </w:tc>
      </w:tr>
      <w:tr w14:paraId="2B5EC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BEBA9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160874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D7C00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92152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其他文化和旅游支出</w:t>
            </w:r>
          </w:p>
        </w:tc>
        <w:tc>
          <w:tcPr>
            <w:tcW w:w="2170" w:type="dxa"/>
            <w:shd w:val="clear" w:color="auto" w:fill="auto"/>
            <w:vAlign w:val="center"/>
          </w:tcPr>
          <w:p w14:paraId="0E55207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2024年图书馆、美术馆、文化馆免费开放补助专项资金(县级配套)</w:t>
            </w:r>
          </w:p>
        </w:tc>
        <w:tc>
          <w:tcPr>
            <w:tcW w:w="950" w:type="dxa"/>
            <w:shd w:val="clear" w:color="auto" w:fill="auto"/>
            <w:vAlign w:val="center"/>
          </w:tcPr>
          <w:p w14:paraId="72CBAF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0B271020">
            <w:pPr>
              <w:jc w:val="right"/>
              <w:rPr>
                <w:rFonts w:hint="eastAsia" w:ascii="仿宋_GB2312" w:hAnsi="宋体" w:eastAsia="仿宋_GB2312" w:cs="宋体"/>
                <w:sz w:val="18"/>
                <w:szCs w:val="18"/>
              </w:rPr>
            </w:pPr>
          </w:p>
        </w:tc>
        <w:tc>
          <w:tcPr>
            <w:tcW w:w="820" w:type="dxa"/>
            <w:shd w:val="clear" w:color="auto" w:fill="auto"/>
            <w:vAlign w:val="center"/>
          </w:tcPr>
          <w:p w14:paraId="74A256E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12EC5CAC">
            <w:pPr>
              <w:jc w:val="right"/>
              <w:rPr>
                <w:rFonts w:hint="eastAsia" w:ascii="仿宋_GB2312" w:hAnsi="宋体" w:eastAsia="仿宋_GB2312" w:cs="宋体"/>
                <w:sz w:val="18"/>
                <w:szCs w:val="18"/>
              </w:rPr>
            </w:pPr>
          </w:p>
        </w:tc>
        <w:tc>
          <w:tcPr>
            <w:tcW w:w="710" w:type="dxa"/>
            <w:shd w:val="clear" w:color="auto" w:fill="auto"/>
            <w:vAlign w:val="center"/>
          </w:tcPr>
          <w:p w14:paraId="10ABDF12">
            <w:pPr>
              <w:jc w:val="right"/>
              <w:rPr>
                <w:rFonts w:hint="eastAsia" w:ascii="仿宋_GB2312" w:hAnsi="宋体" w:eastAsia="仿宋_GB2312" w:cs="宋体"/>
                <w:sz w:val="18"/>
                <w:szCs w:val="18"/>
              </w:rPr>
            </w:pPr>
          </w:p>
        </w:tc>
        <w:tc>
          <w:tcPr>
            <w:tcW w:w="700" w:type="dxa"/>
            <w:shd w:val="clear" w:color="auto" w:fill="auto"/>
            <w:vAlign w:val="center"/>
          </w:tcPr>
          <w:p w14:paraId="2C996BF0">
            <w:pPr>
              <w:jc w:val="right"/>
              <w:rPr>
                <w:rFonts w:hint="eastAsia" w:ascii="仿宋_GB2312" w:hAnsi="宋体" w:eastAsia="仿宋_GB2312" w:cs="宋体"/>
                <w:sz w:val="18"/>
                <w:szCs w:val="18"/>
              </w:rPr>
            </w:pPr>
          </w:p>
        </w:tc>
        <w:tc>
          <w:tcPr>
            <w:tcW w:w="710" w:type="dxa"/>
            <w:shd w:val="clear" w:color="auto" w:fill="auto"/>
            <w:vAlign w:val="center"/>
          </w:tcPr>
          <w:p w14:paraId="14CEAB16">
            <w:pPr>
              <w:jc w:val="right"/>
              <w:rPr>
                <w:rFonts w:hint="eastAsia" w:ascii="仿宋_GB2312" w:hAnsi="宋体" w:eastAsia="仿宋_GB2312" w:cs="宋体"/>
                <w:sz w:val="18"/>
                <w:szCs w:val="18"/>
              </w:rPr>
            </w:pPr>
          </w:p>
        </w:tc>
        <w:tc>
          <w:tcPr>
            <w:tcW w:w="790" w:type="dxa"/>
            <w:shd w:val="clear" w:color="auto" w:fill="auto"/>
            <w:vAlign w:val="center"/>
          </w:tcPr>
          <w:p w14:paraId="578616C0">
            <w:pPr>
              <w:jc w:val="right"/>
              <w:rPr>
                <w:rFonts w:hint="eastAsia" w:ascii="仿宋_GB2312" w:hAnsi="宋体" w:eastAsia="仿宋_GB2312" w:cs="宋体"/>
                <w:sz w:val="18"/>
                <w:szCs w:val="18"/>
              </w:rPr>
            </w:pPr>
          </w:p>
        </w:tc>
        <w:tc>
          <w:tcPr>
            <w:tcW w:w="640" w:type="dxa"/>
            <w:shd w:val="clear" w:color="auto" w:fill="auto"/>
            <w:vAlign w:val="center"/>
          </w:tcPr>
          <w:p w14:paraId="4E23A096">
            <w:pPr>
              <w:jc w:val="right"/>
              <w:rPr>
                <w:rFonts w:hint="eastAsia" w:ascii="仿宋_GB2312" w:hAnsi="宋体" w:eastAsia="仿宋_GB2312" w:cs="宋体"/>
                <w:sz w:val="18"/>
                <w:szCs w:val="18"/>
              </w:rPr>
            </w:pPr>
          </w:p>
        </w:tc>
        <w:tc>
          <w:tcPr>
            <w:tcW w:w="700" w:type="dxa"/>
            <w:shd w:val="clear" w:color="auto" w:fill="auto"/>
            <w:vAlign w:val="center"/>
          </w:tcPr>
          <w:p w14:paraId="47D4765B">
            <w:pPr>
              <w:jc w:val="right"/>
              <w:rPr>
                <w:rFonts w:hint="eastAsia" w:ascii="仿宋_GB2312" w:hAnsi="宋体" w:eastAsia="仿宋_GB2312" w:cs="宋体"/>
                <w:sz w:val="18"/>
                <w:szCs w:val="18"/>
              </w:rPr>
            </w:pPr>
          </w:p>
        </w:tc>
        <w:tc>
          <w:tcPr>
            <w:tcW w:w="620" w:type="dxa"/>
            <w:shd w:val="clear" w:color="auto" w:fill="auto"/>
            <w:vAlign w:val="center"/>
          </w:tcPr>
          <w:p w14:paraId="3CCD4F0F">
            <w:pPr>
              <w:jc w:val="right"/>
              <w:rPr>
                <w:rFonts w:hint="eastAsia" w:ascii="仿宋_GB2312" w:hAnsi="宋体" w:eastAsia="仿宋_GB2312" w:cs="宋体"/>
                <w:sz w:val="18"/>
                <w:szCs w:val="18"/>
              </w:rPr>
            </w:pPr>
          </w:p>
        </w:tc>
      </w:tr>
      <w:tr w14:paraId="6217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515EB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1FAC320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C0922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576787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其他文化和旅游支出</w:t>
            </w:r>
          </w:p>
        </w:tc>
        <w:tc>
          <w:tcPr>
            <w:tcW w:w="2170" w:type="dxa"/>
            <w:shd w:val="clear" w:color="auto" w:fill="auto"/>
            <w:vAlign w:val="center"/>
          </w:tcPr>
          <w:p w14:paraId="5CF8041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2024年托克逊县拌面节、杏花节活动经费（县级资金）</w:t>
            </w:r>
          </w:p>
        </w:tc>
        <w:tc>
          <w:tcPr>
            <w:tcW w:w="950" w:type="dxa"/>
            <w:shd w:val="clear" w:color="auto" w:fill="auto"/>
            <w:vAlign w:val="center"/>
          </w:tcPr>
          <w:p w14:paraId="31C182E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180.00</w:t>
            </w:r>
          </w:p>
        </w:tc>
        <w:tc>
          <w:tcPr>
            <w:tcW w:w="720" w:type="dxa"/>
            <w:shd w:val="clear" w:color="auto" w:fill="auto"/>
            <w:vAlign w:val="center"/>
          </w:tcPr>
          <w:p w14:paraId="67C7B99F">
            <w:pPr>
              <w:jc w:val="right"/>
              <w:rPr>
                <w:rFonts w:hint="eastAsia" w:ascii="仿宋_GB2312" w:hAnsi="宋体" w:eastAsia="仿宋_GB2312" w:cs="宋体"/>
                <w:sz w:val="18"/>
                <w:szCs w:val="18"/>
              </w:rPr>
            </w:pPr>
          </w:p>
        </w:tc>
        <w:tc>
          <w:tcPr>
            <w:tcW w:w="820" w:type="dxa"/>
            <w:shd w:val="clear" w:color="auto" w:fill="auto"/>
            <w:vAlign w:val="center"/>
          </w:tcPr>
          <w:p w14:paraId="7429039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180.00</w:t>
            </w:r>
          </w:p>
        </w:tc>
        <w:tc>
          <w:tcPr>
            <w:tcW w:w="670" w:type="dxa"/>
            <w:shd w:val="clear" w:color="auto" w:fill="auto"/>
            <w:vAlign w:val="center"/>
          </w:tcPr>
          <w:p w14:paraId="647AC6B6">
            <w:pPr>
              <w:jc w:val="right"/>
              <w:rPr>
                <w:rFonts w:hint="eastAsia" w:ascii="仿宋_GB2312" w:hAnsi="宋体" w:eastAsia="仿宋_GB2312" w:cs="宋体"/>
                <w:sz w:val="18"/>
                <w:szCs w:val="18"/>
              </w:rPr>
            </w:pPr>
          </w:p>
        </w:tc>
        <w:tc>
          <w:tcPr>
            <w:tcW w:w="710" w:type="dxa"/>
            <w:shd w:val="clear" w:color="auto" w:fill="auto"/>
            <w:vAlign w:val="center"/>
          </w:tcPr>
          <w:p w14:paraId="552629D4">
            <w:pPr>
              <w:jc w:val="right"/>
              <w:rPr>
                <w:rFonts w:hint="eastAsia" w:ascii="仿宋_GB2312" w:hAnsi="宋体" w:eastAsia="仿宋_GB2312" w:cs="宋体"/>
                <w:sz w:val="18"/>
                <w:szCs w:val="18"/>
              </w:rPr>
            </w:pPr>
          </w:p>
        </w:tc>
        <w:tc>
          <w:tcPr>
            <w:tcW w:w="700" w:type="dxa"/>
            <w:shd w:val="clear" w:color="auto" w:fill="auto"/>
            <w:vAlign w:val="center"/>
          </w:tcPr>
          <w:p w14:paraId="341F9191">
            <w:pPr>
              <w:jc w:val="right"/>
              <w:rPr>
                <w:rFonts w:hint="eastAsia" w:ascii="仿宋_GB2312" w:hAnsi="宋体" w:eastAsia="仿宋_GB2312" w:cs="宋体"/>
                <w:sz w:val="18"/>
                <w:szCs w:val="18"/>
              </w:rPr>
            </w:pPr>
          </w:p>
        </w:tc>
        <w:tc>
          <w:tcPr>
            <w:tcW w:w="710" w:type="dxa"/>
            <w:shd w:val="clear" w:color="auto" w:fill="auto"/>
            <w:vAlign w:val="center"/>
          </w:tcPr>
          <w:p w14:paraId="3A204291">
            <w:pPr>
              <w:jc w:val="right"/>
              <w:rPr>
                <w:rFonts w:hint="eastAsia" w:ascii="仿宋_GB2312" w:hAnsi="宋体" w:eastAsia="仿宋_GB2312" w:cs="宋体"/>
                <w:sz w:val="18"/>
                <w:szCs w:val="18"/>
              </w:rPr>
            </w:pPr>
          </w:p>
        </w:tc>
        <w:tc>
          <w:tcPr>
            <w:tcW w:w="790" w:type="dxa"/>
            <w:shd w:val="clear" w:color="auto" w:fill="auto"/>
            <w:vAlign w:val="center"/>
          </w:tcPr>
          <w:p w14:paraId="02A674D2">
            <w:pPr>
              <w:jc w:val="right"/>
              <w:rPr>
                <w:rFonts w:hint="eastAsia" w:ascii="仿宋_GB2312" w:hAnsi="宋体" w:eastAsia="仿宋_GB2312" w:cs="宋体"/>
                <w:sz w:val="18"/>
                <w:szCs w:val="18"/>
              </w:rPr>
            </w:pPr>
          </w:p>
        </w:tc>
        <w:tc>
          <w:tcPr>
            <w:tcW w:w="640" w:type="dxa"/>
            <w:shd w:val="clear" w:color="auto" w:fill="auto"/>
            <w:vAlign w:val="center"/>
          </w:tcPr>
          <w:p w14:paraId="46DC3BFC">
            <w:pPr>
              <w:jc w:val="right"/>
              <w:rPr>
                <w:rFonts w:hint="eastAsia" w:ascii="仿宋_GB2312" w:hAnsi="宋体" w:eastAsia="仿宋_GB2312" w:cs="宋体"/>
                <w:sz w:val="18"/>
                <w:szCs w:val="18"/>
              </w:rPr>
            </w:pPr>
          </w:p>
        </w:tc>
        <w:tc>
          <w:tcPr>
            <w:tcW w:w="700" w:type="dxa"/>
            <w:shd w:val="clear" w:color="auto" w:fill="auto"/>
            <w:vAlign w:val="center"/>
          </w:tcPr>
          <w:p w14:paraId="09F60606">
            <w:pPr>
              <w:jc w:val="right"/>
              <w:rPr>
                <w:rFonts w:hint="eastAsia" w:ascii="仿宋_GB2312" w:hAnsi="宋体" w:eastAsia="仿宋_GB2312" w:cs="宋体"/>
                <w:sz w:val="18"/>
                <w:szCs w:val="18"/>
              </w:rPr>
            </w:pPr>
          </w:p>
        </w:tc>
        <w:tc>
          <w:tcPr>
            <w:tcW w:w="620" w:type="dxa"/>
            <w:shd w:val="clear" w:color="auto" w:fill="auto"/>
            <w:vAlign w:val="center"/>
          </w:tcPr>
          <w:p w14:paraId="3E51C5A2">
            <w:pPr>
              <w:jc w:val="right"/>
              <w:rPr>
                <w:rFonts w:hint="eastAsia" w:ascii="仿宋_GB2312" w:hAnsi="宋体" w:eastAsia="仿宋_GB2312" w:cs="宋体"/>
                <w:sz w:val="18"/>
                <w:szCs w:val="18"/>
              </w:rPr>
            </w:pPr>
          </w:p>
        </w:tc>
      </w:tr>
      <w:tr w14:paraId="613B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5C2CBB">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082CEC6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3E762FE4">
            <w:pPr>
              <w:jc w:val="center"/>
              <w:rPr>
                <w:rFonts w:hint="eastAsia" w:ascii="仿宋_GB2312" w:hAnsi="宋体" w:eastAsia="仿宋_GB2312" w:cs="宋体"/>
                <w:b/>
                <w:sz w:val="18"/>
                <w:szCs w:val="18"/>
              </w:rPr>
            </w:pPr>
          </w:p>
        </w:tc>
        <w:tc>
          <w:tcPr>
            <w:tcW w:w="2321" w:type="dxa"/>
            <w:shd w:val="clear" w:color="auto" w:fill="auto"/>
            <w:vAlign w:val="center"/>
          </w:tcPr>
          <w:p w14:paraId="57181D1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文物</w:t>
            </w:r>
          </w:p>
        </w:tc>
        <w:tc>
          <w:tcPr>
            <w:tcW w:w="2170" w:type="dxa"/>
            <w:shd w:val="clear" w:color="auto" w:fill="auto"/>
            <w:vAlign w:val="center"/>
          </w:tcPr>
          <w:p w14:paraId="531FC37B">
            <w:pPr>
              <w:jc w:val="left"/>
              <w:rPr>
                <w:rFonts w:hint="eastAsia" w:ascii="仿宋_GB2312" w:hAnsi="宋体" w:eastAsia="仿宋_GB2312" w:cs="宋体"/>
                <w:b/>
                <w:sz w:val="18"/>
                <w:szCs w:val="18"/>
              </w:rPr>
            </w:pPr>
          </w:p>
        </w:tc>
        <w:tc>
          <w:tcPr>
            <w:tcW w:w="950" w:type="dxa"/>
            <w:shd w:val="clear" w:color="auto" w:fill="auto"/>
            <w:vAlign w:val="center"/>
          </w:tcPr>
          <w:p w14:paraId="049B294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31.20</w:t>
            </w:r>
          </w:p>
        </w:tc>
        <w:tc>
          <w:tcPr>
            <w:tcW w:w="720" w:type="dxa"/>
            <w:shd w:val="clear" w:color="auto" w:fill="auto"/>
            <w:vAlign w:val="center"/>
          </w:tcPr>
          <w:p w14:paraId="4F8AD88A">
            <w:pPr>
              <w:jc w:val="right"/>
              <w:rPr>
                <w:rFonts w:hint="eastAsia" w:ascii="仿宋_GB2312" w:hAnsi="宋体" w:eastAsia="仿宋_GB2312" w:cs="宋体"/>
                <w:b/>
                <w:sz w:val="18"/>
                <w:szCs w:val="18"/>
              </w:rPr>
            </w:pPr>
          </w:p>
        </w:tc>
        <w:tc>
          <w:tcPr>
            <w:tcW w:w="820" w:type="dxa"/>
            <w:shd w:val="clear" w:color="auto" w:fill="auto"/>
            <w:vAlign w:val="center"/>
          </w:tcPr>
          <w:p w14:paraId="1CA200E0">
            <w:pPr>
              <w:jc w:val="right"/>
              <w:rPr>
                <w:rFonts w:hint="eastAsia" w:ascii="仿宋_GB2312" w:hAnsi="宋体" w:eastAsia="仿宋_GB2312" w:cs="宋体"/>
                <w:b/>
                <w:sz w:val="18"/>
                <w:szCs w:val="18"/>
              </w:rPr>
            </w:pPr>
          </w:p>
        </w:tc>
        <w:tc>
          <w:tcPr>
            <w:tcW w:w="670" w:type="dxa"/>
            <w:shd w:val="clear" w:color="auto" w:fill="auto"/>
            <w:vAlign w:val="center"/>
          </w:tcPr>
          <w:p w14:paraId="0E08439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31.20</w:t>
            </w:r>
          </w:p>
        </w:tc>
        <w:tc>
          <w:tcPr>
            <w:tcW w:w="710" w:type="dxa"/>
            <w:shd w:val="clear" w:color="auto" w:fill="auto"/>
            <w:vAlign w:val="center"/>
          </w:tcPr>
          <w:p w14:paraId="6E155310">
            <w:pPr>
              <w:jc w:val="right"/>
              <w:rPr>
                <w:rFonts w:hint="eastAsia" w:ascii="仿宋_GB2312" w:hAnsi="宋体" w:eastAsia="仿宋_GB2312" w:cs="宋体"/>
                <w:b/>
                <w:sz w:val="18"/>
                <w:szCs w:val="18"/>
              </w:rPr>
            </w:pPr>
          </w:p>
        </w:tc>
        <w:tc>
          <w:tcPr>
            <w:tcW w:w="700" w:type="dxa"/>
            <w:shd w:val="clear" w:color="auto" w:fill="auto"/>
            <w:vAlign w:val="center"/>
          </w:tcPr>
          <w:p w14:paraId="432085E6">
            <w:pPr>
              <w:jc w:val="right"/>
              <w:rPr>
                <w:rFonts w:hint="eastAsia" w:ascii="仿宋_GB2312" w:hAnsi="宋体" w:eastAsia="仿宋_GB2312" w:cs="宋体"/>
                <w:b/>
                <w:sz w:val="18"/>
                <w:szCs w:val="18"/>
              </w:rPr>
            </w:pPr>
          </w:p>
        </w:tc>
        <w:tc>
          <w:tcPr>
            <w:tcW w:w="710" w:type="dxa"/>
            <w:shd w:val="clear" w:color="auto" w:fill="auto"/>
            <w:vAlign w:val="center"/>
          </w:tcPr>
          <w:p w14:paraId="51BD9069">
            <w:pPr>
              <w:jc w:val="right"/>
              <w:rPr>
                <w:rFonts w:hint="eastAsia" w:ascii="仿宋_GB2312" w:hAnsi="宋体" w:eastAsia="仿宋_GB2312" w:cs="宋体"/>
                <w:b/>
                <w:sz w:val="18"/>
                <w:szCs w:val="18"/>
              </w:rPr>
            </w:pPr>
          </w:p>
        </w:tc>
        <w:tc>
          <w:tcPr>
            <w:tcW w:w="790" w:type="dxa"/>
            <w:shd w:val="clear" w:color="auto" w:fill="auto"/>
            <w:vAlign w:val="center"/>
          </w:tcPr>
          <w:p w14:paraId="7059ED66">
            <w:pPr>
              <w:jc w:val="right"/>
              <w:rPr>
                <w:rFonts w:hint="eastAsia" w:ascii="仿宋_GB2312" w:hAnsi="宋体" w:eastAsia="仿宋_GB2312" w:cs="宋体"/>
                <w:b/>
                <w:sz w:val="18"/>
                <w:szCs w:val="18"/>
              </w:rPr>
            </w:pPr>
          </w:p>
        </w:tc>
        <w:tc>
          <w:tcPr>
            <w:tcW w:w="640" w:type="dxa"/>
            <w:shd w:val="clear" w:color="auto" w:fill="auto"/>
            <w:vAlign w:val="center"/>
          </w:tcPr>
          <w:p w14:paraId="44F5596A">
            <w:pPr>
              <w:jc w:val="right"/>
              <w:rPr>
                <w:rFonts w:hint="eastAsia" w:ascii="仿宋_GB2312" w:hAnsi="宋体" w:eastAsia="仿宋_GB2312" w:cs="宋体"/>
                <w:b/>
                <w:sz w:val="18"/>
                <w:szCs w:val="18"/>
              </w:rPr>
            </w:pPr>
          </w:p>
        </w:tc>
        <w:tc>
          <w:tcPr>
            <w:tcW w:w="700" w:type="dxa"/>
            <w:shd w:val="clear" w:color="auto" w:fill="auto"/>
            <w:vAlign w:val="center"/>
          </w:tcPr>
          <w:p w14:paraId="13741EFD">
            <w:pPr>
              <w:jc w:val="right"/>
              <w:rPr>
                <w:rFonts w:hint="eastAsia" w:ascii="仿宋_GB2312" w:hAnsi="宋体" w:eastAsia="仿宋_GB2312" w:cs="宋体"/>
                <w:b/>
                <w:sz w:val="18"/>
                <w:szCs w:val="18"/>
              </w:rPr>
            </w:pPr>
          </w:p>
        </w:tc>
        <w:tc>
          <w:tcPr>
            <w:tcW w:w="620" w:type="dxa"/>
            <w:shd w:val="clear" w:color="auto" w:fill="auto"/>
            <w:vAlign w:val="center"/>
          </w:tcPr>
          <w:p w14:paraId="68D57D77">
            <w:pPr>
              <w:jc w:val="right"/>
              <w:rPr>
                <w:rFonts w:hint="eastAsia" w:ascii="仿宋_GB2312" w:hAnsi="宋体" w:eastAsia="仿宋_GB2312" w:cs="宋体"/>
                <w:b/>
                <w:sz w:val="18"/>
                <w:szCs w:val="18"/>
              </w:rPr>
            </w:pPr>
          </w:p>
        </w:tc>
      </w:tr>
      <w:tr w14:paraId="445F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9B1F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1B0A64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8BEF1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503EA60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文物保护</w:t>
            </w:r>
          </w:p>
        </w:tc>
        <w:tc>
          <w:tcPr>
            <w:tcW w:w="2170" w:type="dxa"/>
            <w:shd w:val="clear" w:color="auto" w:fill="auto"/>
            <w:vAlign w:val="center"/>
          </w:tcPr>
          <w:p w14:paraId="0E7500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2024年自治区野外文物保护单位看护人员专项补助吐市财文[2023]92号</w:t>
            </w:r>
          </w:p>
        </w:tc>
        <w:tc>
          <w:tcPr>
            <w:tcW w:w="950" w:type="dxa"/>
            <w:shd w:val="clear" w:color="auto" w:fill="auto"/>
            <w:vAlign w:val="center"/>
          </w:tcPr>
          <w:p w14:paraId="39AC047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31.20</w:t>
            </w:r>
          </w:p>
        </w:tc>
        <w:tc>
          <w:tcPr>
            <w:tcW w:w="720" w:type="dxa"/>
            <w:shd w:val="clear" w:color="auto" w:fill="auto"/>
            <w:vAlign w:val="center"/>
          </w:tcPr>
          <w:p w14:paraId="17346D8D">
            <w:pPr>
              <w:jc w:val="right"/>
              <w:rPr>
                <w:rFonts w:hint="eastAsia" w:ascii="仿宋_GB2312" w:hAnsi="宋体" w:eastAsia="仿宋_GB2312" w:cs="宋体"/>
                <w:sz w:val="18"/>
                <w:szCs w:val="18"/>
              </w:rPr>
            </w:pPr>
          </w:p>
        </w:tc>
        <w:tc>
          <w:tcPr>
            <w:tcW w:w="820" w:type="dxa"/>
            <w:shd w:val="clear" w:color="auto" w:fill="auto"/>
            <w:vAlign w:val="center"/>
          </w:tcPr>
          <w:p w14:paraId="515B7AA9">
            <w:pPr>
              <w:jc w:val="right"/>
              <w:rPr>
                <w:rFonts w:hint="eastAsia" w:ascii="仿宋_GB2312" w:hAnsi="宋体" w:eastAsia="仿宋_GB2312" w:cs="宋体"/>
                <w:sz w:val="18"/>
                <w:szCs w:val="18"/>
              </w:rPr>
            </w:pPr>
          </w:p>
        </w:tc>
        <w:tc>
          <w:tcPr>
            <w:tcW w:w="670" w:type="dxa"/>
            <w:shd w:val="clear" w:color="auto" w:fill="auto"/>
            <w:vAlign w:val="center"/>
          </w:tcPr>
          <w:p w14:paraId="3D7D875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31.20</w:t>
            </w:r>
          </w:p>
        </w:tc>
        <w:tc>
          <w:tcPr>
            <w:tcW w:w="710" w:type="dxa"/>
            <w:shd w:val="clear" w:color="auto" w:fill="auto"/>
            <w:vAlign w:val="center"/>
          </w:tcPr>
          <w:p w14:paraId="13BD6481">
            <w:pPr>
              <w:jc w:val="right"/>
              <w:rPr>
                <w:rFonts w:hint="eastAsia" w:ascii="仿宋_GB2312" w:hAnsi="宋体" w:eastAsia="仿宋_GB2312" w:cs="宋体"/>
                <w:sz w:val="18"/>
                <w:szCs w:val="18"/>
              </w:rPr>
            </w:pPr>
          </w:p>
        </w:tc>
        <w:tc>
          <w:tcPr>
            <w:tcW w:w="700" w:type="dxa"/>
            <w:shd w:val="clear" w:color="auto" w:fill="auto"/>
            <w:vAlign w:val="center"/>
          </w:tcPr>
          <w:p w14:paraId="63C56B2C">
            <w:pPr>
              <w:jc w:val="right"/>
              <w:rPr>
                <w:rFonts w:hint="eastAsia" w:ascii="仿宋_GB2312" w:hAnsi="宋体" w:eastAsia="仿宋_GB2312" w:cs="宋体"/>
                <w:sz w:val="18"/>
                <w:szCs w:val="18"/>
              </w:rPr>
            </w:pPr>
          </w:p>
        </w:tc>
        <w:tc>
          <w:tcPr>
            <w:tcW w:w="710" w:type="dxa"/>
            <w:shd w:val="clear" w:color="auto" w:fill="auto"/>
            <w:vAlign w:val="center"/>
          </w:tcPr>
          <w:p w14:paraId="27AD6DAC">
            <w:pPr>
              <w:jc w:val="right"/>
              <w:rPr>
                <w:rFonts w:hint="eastAsia" w:ascii="仿宋_GB2312" w:hAnsi="宋体" w:eastAsia="仿宋_GB2312" w:cs="宋体"/>
                <w:sz w:val="18"/>
                <w:szCs w:val="18"/>
              </w:rPr>
            </w:pPr>
          </w:p>
        </w:tc>
        <w:tc>
          <w:tcPr>
            <w:tcW w:w="790" w:type="dxa"/>
            <w:shd w:val="clear" w:color="auto" w:fill="auto"/>
            <w:vAlign w:val="center"/>
          </w:tcPr>
          <w:p w14:paraId="43552E89">
            <w:pPr>
              <w:jc w:val="right"/>
              <w:rPr>
                <w:rFonts w:hint="eastAsia" w:ascii="仿宋_GB2312" w:hAnsi="宋体" w:eastAsia="仿宋_GB2312" w:cs="宋体"/>
                <w:sz w:val="18"/>
                <w:szCs w:val="18"/>
              </w:rPr>
            </w:pPr>
          </w:p>
        </w:tc>
        <w:tc>
          <w:tcPr>
            <w:tcW w:w="640" w:type="dxa"/>
            <w:shd w:val="clear" w:color="auto" w:fill="auto"/>
            <w:vAlign w:val="center"/>
          </w:tcPr>
          <w:p w14:paraId="35E70973">
            <w:pPr>
              <w:jc w:val="right"/>
              <w:rPr>
                <w:rFonts w:hint="eastAsia" w:ascii="仿宋_GB2312" w:hAnsi="宋体" w:eastAsia="仿宋_GB2312" w:cs="宋体"/>
                <w:sz w:val="18"/>
                <w:szCs w:val="18"/>
              </w:rPr>
            </w:pPr>
          </w:p>
        </w:tc>
        <w:tc>
          <w:tcPr>
            <w:tcW w:w="700" w:type="dxa"/>
            <w:shd w:val="clear" w:color="auto" w:fill="auto"/>
            <w:vAlign w:val="center"/>
          </w:tcPr>
          <w:p w14:paraId="7B6245C8">
            <w:pPr>
              <w:jc w:val="right"/>
              <w:rPr>
                <w:rFonts w:hint="eastAsia" w:ascii="仿宋_GB2312" w:hAnsi="宋体" w:eastAsia="仿宋_GB2312" w:cs="宋体"/>
                <w:sz w:val="18"/>
                <w:szCs w:val="18"/>
              </w:rPr>
            </w:pPr>
          </w:p>
        </w:tc>
        <w:tc>
          <w:tcPr>
            <w:tcW w:w="620" w:type="dxa"/>
            <w:shd w:val="clear" w:color="auto" w:fill="auto"/>
            <w:vAlign w:val="center"/>
          </w:tcPr>
          <w:p w14:paraId="041C1507">
            <w:pPr>
              <w:jc w:val="right"/>
              <w:rPr>
                <w:rFonts w:hint="eastAsia" w:ascii="仿宋_GB2312" w:hAnsi="宋体" w:eastAsia="仿宋_GB2312" w:cs="宋体"/>
                <w:sz w:val="18"/>
                <w:szCs w:val="18"/>
              </w:rPr>
            </w:pPr>
          </w:p>
        </w:tc>
      </w:tr>
      <w:tr w14:paraId="55DC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3F585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2E2BFB1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684D3949">
            <w:pPr>
              <w:jc w:val="center"/>
              <w:rPr>
                <w:rFonts w:hint="eastAsia" w:ascii="仿宋_GB2312" w:hAnsi="宋体" w:eastAsia="仿宋_GB2312" w:cs="宋体"/>
                <w:b/>
                <w:sz w:val="18"/>
                <w:szCs w:val="18"/>
              </w:rPr>
            </w:pPr>
          </w:p>
        </w:tc>
        <w:tc>
          <w:tcPr>
            <w:tcW w:w="2321" w:type="dxa"/>
            <w:shd w:val="clear" w:color="auto" w:fill="auto"/>
            <w:vAlign w:val="center"/>
          </w:tcPr>
          <w:p w14:paraId="759B96B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体育</w:t>
            </w:r>
          </w:p>
        </w:tc>
        <w:tc>
          <w:tcPr>
            <w:tcW w:w="2170" w:type="dxa"/>
            <w:shd w:val="clear" w:color="auto" w:fill="auto"/>
            <w:vAlign w:val="center"/>
          </w:tcPr>
          <w:p w14:paraId="6CF295BE">
            <w:pPr>
              <w:jc w:val="left"/>
              <w:rPr>
                <w:rFonts w:hint="eastAsia" w:ascii="仿宋_GB2312" w:hAnsi="宋体" w:eastAsia="仿宋_GB2312" w:cs="宋体"/>
                <w:b/>
                <w:sz w:val="18"/>
                <w:szCs w:val="18"/>
              </w:rPr>
            </w:pPr>
          </w:p>
        </w:tc>
        <w:tc>
          <w:tcPr>
            <w:tcW w:w="950" w:type="dxa"/>
            <w:shd w:val="clear" w:color="auto" w:fill="auto"/>
            <w:vAlign w:val="center"/>
          </w:tcPr>
          <w:p w14:paraId="3167862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143.00</w:t>
            </w:r>
          </w:p>
        </w:tc>
        <w:tc>
          <w:tcPr>
            <w:tcW w:w="720" w:type="dxa"/>
            <w:shd w:val="clear" w:color="auto" w:fill="auto"/>
            <w:vAlign w:val="center"/>
          </w:tcPr>
          <w:p w14:paraId="6B921779">
            <w:pPr>
              <w:jc w:val="right"/>
              <w:rPr>
                <w:rFonts w:hint="eastAsia" w:ascii="仿宋_GB2312" w:hAnsi="宋体" w:eastAsia="仿宋_GB2312" w:cs="宋体"/>
                <w:b/>
                <w:sz w:val="18"/>
                <w:szCs w:val="18"/>
              </w:rPr>
            </w:pPr>
          </w:p>
        </w:tc>
        <w:tc>
          <w:tcPr>
            <w:tcW w:w="820" w:type="dxa"/>
            <w:shd w:val="clear" w:color="auto" w:fill="auto"/>
            <w:vAlign w:val="center"/>
          </w:tcPr>
          <w:p w14:paraId="5E9B7B9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23.00</w:t>
            </w:r>
          </w:p>
        </w:tc>
        <w:tc>
          <w:tcPr>
            <w:tcW w:w="670" w:type="dxa"/>
            <w:shd w:val="clear" w:color="auto" w:fill="auto"/>
            <w:vAlign w:val="center"/>
          </w:tcPr>
          <w:p w14:paraId="0DE1026F">
            <w:pPr>
              <w:jc w:val="right"/>
              <w:rPr>
                <w:rFonts w:hint="eastAsia" w:ascii="仿宋_GB2312" w:hAnsi="宋体" w:eastAsia="仿宋_GB2312" w:cs="宋体"/>
                <w:b/>
                <w:sz w:val="18"/>
                <w:szCs w:val="18"/>
              </w:rPr>
            </w:pPr>
          </w:p>
        </w:tc>
        <w:tc>
          <w:tcPr>
            <w:tcW w:w="710" w:type="dxa"/>
            <w:shd w:val="clear" w:color="auto" w:fill="auto"/>
            <w:vAlign w:val="center"/>
          </w:tcPr>
          <w:p w14:paraId="0C27271B">
            <w:pPr>
              <w:jc w:val="right"/>
              <w:rPr>
                <w:rFonts w:hint="eastAsia" w:ascii="仿宋_GB2312" w:hAnsi="宋体" w:eastAsia="仿宋_GB2312" w:cs="宋体"/>
                <w:b/>
                <w:sz w:val="18"/>
                <w:szCs w:val="18"/>
              </w:rPr>
            </w:pPr>
          </w:p>
        </w:tc>
        <w:tc>
          <w:tcPr>
            <w:tcW w:w="700" w:type="dxa"/>
            <w:shd w:val="clear" w:color="auto" w:fill="auto"/>
            <w:vAlign w:val="center"/>
          </w:tcPr>
          <w:p w14:paraId="5513F4EC">
            <w:pPr>
              <w:jc w:val="right"/>
              <w:rPr>
                <w:rFonts w:hint="eastAsia" w:ascii="仿宋_GB2312" w:hAnsi="宋体" w:eastAsia="仿宋_GB2312" w:cs="宋体"/>
                <w:b/>
                <w:sz w:val="18"/>
                <w:szCs w:val="18"/>
              </w:rPr>
            </w:pPr>
          </w:p>
        </w:tc>
        <w:tc>
          <w:tcPr>
            <w:tcW w:w="710" w:type="dxa"/>
            <w:shd w:val="clear" w:color="auto" w:fill="auto"/>
            <w:vAlign w:val="center"/>
          </w:tcPr>
          <w:p w14:paraId="79A7F1D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90" w:type="dxa"/>
            <w:shd w:val="clear" w:color="auto" w:fill="auto"/>
            <w:vAlign w:val="center"/>
          </w:tcPr>
          <w:p w14:paraId="3AF521AA">
            <w:pPr>
              <w:jc w:val="right"/>
              <w:rPr>
                <w:rFonts w:hint="eastAsia" w:ascii="仿宋_GB2312" w:hAnsi="宋体" w:eastAsia="仿宋_GB2312" w:cs="宋体"/>
                <w:b/>
                <w:sz w:val="18"/>
                <w:szCs w:val="18"/>
              </w:rPr>
            </w:pPr>
          </w:p>
        </w:tc>
        <w:tc>
          <w:tcPr>
            <w:tcW w:w="640" w:type="dxa"/>
            <w:shd w:val="clear" w:color="auto" w:fill="auto"/>
            <w:vAlign w:val="center"/>
          </w:tcPr>
          <w:p w14:paraId="691953E4">
            <w:pPr>
              <w:jc w:val="right"/>
              <w:rPr>
                <w:rFonts w:hint="eastAsia" w:ascii="仿宋_GB2312" w:hAnsi="宋体" w:eastAsia="仿宋_GB2312" w:cs="宋体"/>
                <w:b/>
                <w:sz w:val="18"/>
                <w:szCs w:val="18"/>
              </w:rPr>
            </w:pPr>
          </w:p>
        </w:tc>
        <w:tc>
          <w:tcPr>
            <w:tcW w:w="700" w:type="dxa"/>
            <w:shd w:val="clear" w:color="auto" w:fill="auto"/>
            <w:vAlign w:val="center"/>
          </w:tcPr>
          <w:p w14:paraId="0BB44991">
            <w:pPr>
              <w:jc w:val="right"/>
              <w:rPr>
                <w:rFonts w:hint="eastAsia" w:ascii="仿宋_GB2312" w:hAnsi="宋体" w:eastAsia="仿宋_GB2312" w:cs="宋体"/>
                <w:b/>
                <w:sz w:val="18"/>
                <w:szCs w:val="18"/>
              </w:rPr>
            </w:pPr>
          </w:p>
        </w:tc>
        <w:tc>
          <w:tcPr>
            <w:tcW w:w="620" w:type="dxa"/>
            <w:shd w:val="clear" w:color="auto" w:fill="auto"/>
            <w:vAlign w:val="center"/>
          </w:tcPr>
          <w:p w14:paraId="1E76FD32">
            <w:pPr>
              <w:jc w:val="right"/>
              <w:rPr>
                <w:rFonts w:hint="eastAsia" w:ascii="仿宋_GB2312" w:hAnsi="宋体" w:eastAsia="仿宋_GB2312" w:cs="宋体"/>
                <w:b/>
                <w:sz w:val="18"/>
                <w:szCs w:val="18"/>
              </w:rPr>
            </w:pPr>
          </w:p>
        </w:tc>
      </w:tr>
      <w:tr w14:paraId="4294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B1AE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538D6E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3D63E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2321" w:type="dxa"/>
            <w:shd w:val="clear" w:color="auto" w:fill="auto"/>
            <w:vAlign w:val="center"/>
          </w:tcPr>
          <w:p w14:paraId="7D1A79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体育场馆</w:t>
            </w:r>
          </w:p>
        </w:tc>
        <w:tc>
          <w:tcPr>
            <w:tcW w:w="2170" w:type="dxa"/>
            <w:shd w:val="clear" w:color="auto" w:fill="auto"/>
            <w:vAlign w:val="center"/>
          </w:tcPr>
          <w:p w14:paraId="7BACDF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2024年公共体育场馆向社会免费或低收费开放补助资金吐市财文[2023]77号</w:t>
            </w:r>
          </w:p>
        </w:tc>
        <w:tc>
          <w:tcPr>
            <w:tcW w:w="950" w:type="dxa"/>
            <w:shd w:val="clear" w:color="auto" w:fill="auto"/>
            <w:vAlign w:val="center"/>
          </w:tcPr>
          <w:p w14:paraId="320E0C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w:t>
            </w:r>
          </w:p>
        </w:tc>
        <w:tc>
          <w:tcPr>
            <w:tcW w:w="720" w:type="dxa"/>
            <w:shd w:val="clear" w:color="auto" w:fill="auto"/>
            <w:vAlign w:val="center"/>
          </w:tcPr>
          <w:p w14:paraId="60034353">
            <w:pPr>
              <w:jc w:val="right"/>
              <w:rPr>
                <w:rFonts w:hint="eastAsia" w:ascii="仿宋_GB2312" w:hAnsi="宋体" w:eastAsia="仿宋_GB2312" w:cs="宋体"/>
                <w:sz w:val="18"/>
                <w:szCs w:val="18"/>
              </w:rPr>
            </w:pPr>
          </w:p>
        </w:tc>
        <w:tc>
          <w:tcPr>
            <w:tcW w:w="820" w:type="dxa"/>
            <w:shd w:val="clear" w:color="auto" w:fill="auto"/>
            <w:vAlign w:val="center"/>
          </w:tcPr>
          <w:p w14:paraId="783AAE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w:t>
            </w:r>
          </w:p>
        </w:tc>
        <w:tc>
          <w:tcPr>
            <w:tcW w:w="670" w:type="dxa"/>
            <w:shd w:val="clear" w:color="auto" w:fill="auto"/>
            <w:vAlign w:val="center"/>
          </w:tcPr>
          <w:p w14:paraId="7E418ACB">
            <w:pPr>
              <w:jc w:val="right"/>
              <w:rPr>
                <w:rFonts w:hint="eastAsia" w:ascii="仿宋_GB2312" w:hAnsi="宋体" w:eastAsia="仿宋_GB2312" w:cs="宋体"/>
                <w:sz w:val="18"/>
                <w:szCs w:val="18"/>
              </w:rPr>
            </w:pPr>
          </w:p>
        </w:tc>
        <w:tc>
          <w:tcPr>
            <w:tcW w:w="710" w:type="dxa"/>
            <w:shd w:val="clear" w:color="auto" w:fill="auto"/>
            <w:vAlign w:val="center"/>
          </w:tcPr>
          <w:p w14:paraId="337684CF">
            <w:pPr>
              <w:jc w:val="right"/>
              <w:rPr>
                <w:rFonts w:hint="eastAsia" w:ascii="仿宋_GB2312" w:hAnsi="宋体" w:eastAsia="仿宋_GB2312" w:cs="宋体"/>
                <w:sz w:val="18"/>
                <w:szCs w:val="18"/>
              </w:rPr>
            </w:pPr>
          </w:p>
        </w:tc>
        <w:tc>
          <w:tcPr>
            <w:tcW w:w="700" w:type="dxa"/>
            <w:shd w:val="clear" w:color="auto" w:fill="auto"/>
            <w:vAlign w:val="center"/>
          </w:tcPr>
          <w:p w14:paraId="64D1C4CD">
            <w:pPr>
              <w:jc w:val="right"/>
              <w:rPr>
                <w:rFonts w:hint="eastAsia" w:ascii="仿宋_GB2312" w:hAnsi="宋体" w:eastAsia="仿宋_GB2312" w:cs="宋体"/>
                <w:sz w:val="18"/>
                <w:szCs w:val="18"/>
              </w:rPr>
            </w:pPr>
          </w:p>
        </w:tc>
        <w:tc>
          <w:tcPr>
            <w:tcW w:w="710" w:type="dxa"/>
            <w:shd w:val="clear" w:color="auto" w:fill="auto"/>
            <w:vAlign w:val="center"/>
          </w:tcPr>
          <w:p w14:paraId="5E77D0E0">
            <w:pPr>
              <w:jc w:val="right"/>
              <w:rPr>
                <w:rFonts w:hint="eastAsia" w:ascii="仿宋_GB2312" w:hAnsi="宋体" w:eastAsia="仿宋_GB2312" w:cs="宋体"/>
                <w:sz w:val="18"/>
                <w:szCs w:val="18"/>
              </w:rPr>
            </w:pPr>
          </w:p>
        </w:tc>
        <w:tc>
          <w:tcPr>
            <w:tcW w:w="790" w:type="dxa"/>
            <w:shd w:val="clear" w:color="auto" w:fill="auto"/>
            <w:vAlign w:val="center"/>
          </w:tcPr>
          <w:p w14:paraId="35950A80">
            <w:pPr>
              <w:jc w:val="right"/>
              <w:rPr>
                <w:rFonts w:hint="eastAsia" w:ascii="仿宋_GB2312" w:hAnsi="宋体" w:eastAsia="仿宋_GB2312" w:cs="宋体"/>
                <w:sz w:val="18"/>
                <w:szCs w:val="18"/>
              </w:rPr>
            </w:pPr>
          </w:p>
        </w:tc>
        <w:tc>
          <w:tcPr>
            <w:tcW w:w="640" w:type="dxa"/>
            <w:shd w:val="clear" w:color="auto" w:fill="auto"/>
            <w:vAlign w:val="center"/>
          </w:tcPr>
          <w:p w14:paraId="31C0A445">
            <w:pPr>
              <w:jc w:val="right"/>
              <w:rPr>
                <w:rFonts w:hint="eastAsia" w:ascii="仿宋_GB2312" w:hAnsi="宋体" w:eastAsia="仿宋_GB2312" w:cs="宋体"/>
                <w:sz w:val="18"/>
                <w:szCs w:val="18"/>
              </w:rPr>
            </w:pPr>
          </w:p>
        </w:tc>
        <w:tc>
          <w:tcPr>
            <w:tcW w:w="700" w:type="dxa"/>
            <w:shd w:val="clear" w:color="auto" w:fill="auto"/>
            <w:vAlign w:val="center"/>
          </w:tcPr>
          <w:p w14:paraId="466AC7C1">
            <w:pPr>
              <w:jc w:val="right"/>
              <w:rPr>
                <w:rFonts w:hint="eastAsia" w:ascii="仿宋_GB2312" w:hAnsi="宋体" w:eastAsia="仿宋_GB2312" w:cs="宋体"/>
                <w:sz w:val="18"/>
                <w:szCs w:val="18"/>
              </w:rPr>
            </w:pPr>
          </w:p>
        </w:tc>
        <w:tc>
          <w:tcPr>
            <w:tcW w:w="620" w:type="dxa"/>
            <w:shd w:val="clear" w:color="auto" w:fill="auto"/>
            <w:vAlign w:val="center"/>
          </w:tcPr>
          <w:p w14:paraId="097E050B">
            <w:pPr>
              <w:jc w:val="right"/>
              <w:rPr>
                <w:rFonts w:hint="eastAsia" w:ascii="仿宋_GB2312" w:hAnsi="宋体" w:eastAsia="仿宋_GB2312" w:cs="宋体"/>
                <w:sz w:val="18"/>
                <w:szCs w:val="18"/>
              </w:rPr>
            </w:pPr>
          </w:p>
        </w:tc>
      </w:tr>
      <w:tr w14:paraId="5289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A43BD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5F9860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3AC8E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3DD948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群众体育</w:t>
            </w:r>
          </w:p>
        </w:tc>
        <w:tc>
          <w:tcPr>
            <w:tcW w:w="2170" w:type="dxa"/>
            <w:shd w:val="clear" w:color="auto" w:fill="auto"/>
            <w:vAlign w:val="center"/>
          </w:tcPr>
          <w:p w14:paraId="53C9979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2024年综合业务项目费（县级资金）</w:t>
            </w:r>
          </w:p>
        </w:tc>
        <w:tc>
          <w:tcPr>
            <w:tcW w:w="950" w:type="dxa"/>
            <w:shd w:val="clear" w:color="auto" w:fill="auto"/>
            <w:vAlign w:val="center"/>
          </w:tcPr>
          <w:p w14:paraId="77C956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120.00</w:t>
            </w:r>
          </w:p>
        </w:tc>
        <w:tc>
          <w:tcPr>
            <w:tcW w:w="720" w:type="dxa"/>
            <w:shd w:val="clear" w:color="auto" w:fill="auto"/>
            <w:vAlign w:val="center"/>
          </w:tcPr>
          <w:p w14:paraId="0208FDEB">
            <w:pPr>
              <w:jc w:val="right"/>
              <w:rPr>
                <w:rFonts w:hint="eastAsia" w:ascii="仿宋_GB2312" w:hAnsi="宋体" w:eastAsia="仿宋_GB2312" w:cs="宋体"/>
                <w:sz w:val="18"/>
                <w:szCs w:val="18"/>
              </w:rPr>
            </w:pPr>
          </w:p>
        </w:tc>
        <w:tc>
          <w:tcPr>
            <w:tcW w:w="820" w:type="dxa"/>
            <w:shd w:val="clear" w:color="auto" w:fill="auto"/>
            <w:vAlign w:val="center"/>
          </w:tcPr>
          <w:p w14:paraId="2E01CC81">
            <w:pPr>
              <w:jc w:val="right"/>
              <w:rPr>
                <w:rFonts w:hint="eastAsia" w:ascii="仿宋_GB2312" w:hAnsi="宋体" w:eastAsia="仿宋_GB2312" w:cs="宋体"/>
                <w:sz w:val="18"/>
                <w:szCs w:val="18"/>
              </w:rPr>
            </w:pPr>
          </w:p>
        </w:tc>
        <w:tc>
          <w:tcPr>
            <w:tcW w:w="670" w:type="dxa"/>
            <w:shd w:val="clear" w:color="auto" w:fill="auto"/>
            <w:vAlign w:val="center"/>
          </w:tcPr>
          <w:p w14:paraId="160F4A2F">
            <w:pPr>
              <w:jc w:val="right"/>
              <w:rPr>
                <w:rFonts w:hint="eastAsia" w:ascii="仿宋_GB2312" w:hAnsi="宋体" w:eastAsia="仿宋_GB2312" w:cs="宋体"/>
                <w:sz w:val="18"/>
                <w:szCs w:val="18"/>
              </w:rPr>
            </w:pPr>
          </w:p>
        </w:tc>
        <w:tc>
          <w:tcPr>
            <w:tcW w:w="710" w:type="dxa"/>
            <w:shd w:val="clear" w:color="auto" w:fill="auto"/>
            <w:vAlign w:val="center"/>
          </w:tcPr>
          <w:p w14:paraId="639DA4F8">
            <w:pPr>
              <w:jc w:val="right"/>
              <w:rPr>
                <w:rFonts w:hint="eastAsia" w:ascii="仿宋_GB2312" w:hAnsi="宋体" w:eastAsia="仿宋_GB2312" w:cs="宋体"/>
                <w:sz w:val="18"/>
                <w:szCs w:val="18"/>
              </w:rPr>
            </w:pPr>
          </w:p>
        </w:tc>
        <w:tc>
          <w:tcPr>
            <w:tcW w:w="700" w:type="dxa"/>
            <w:shd w:val="clear" w:color="auto" w:fill="auto"/>
            <w:vAlign w:val="center"/>
          </w:tcPr>
          <w:p w14:paraId="31CEAB44">
            <w:pPr>
              <w:jc w:val="right"/>
              <w:rPr>
                <w:rFonts w:hint="eastAsia" w:ascii="仿宋_GB2312" w:hAnsi="宋体" w:eastAsia="仿宋_GB2312" w:cs="宋体"/>
                <w:sz w:val="18"/>
                <w:szCs w:val="18"/>
              </w:rPr>
            </w:pPr>
          </w:p>
        </w:tc>
        <w:tc>
          <w:tcPr>
            <w:tcW w:w="710" w:type="dxa"/>
            <w:shd w:val="clear" w:color="auto" w:fill="auto"/>
            <w:vAlign w:val="center"/>
          </w:tcPr>
          <w:p w14:paraId="608D1C2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120.00</w:t>
            </w:r>
          </w:p>
        </w:tc>
        <w:tc>
          <w:tcPr>
            <w:tcW w:w="790" w:type="dxa"/>
            <w:shd w:val="clear" w:color="auto" w:fill="auto"/>
            <w:vAlign w:val="center"/>
          </w:tcPr>
          <w:p w14:paraId="207D0252">
            <w:pPr>
              <w:jc w:val="right"/>
              <w:rPr>
                <w:rFonts w:hint="eastAsia" w:ascii="仿宋_GB2312" w:hAnsi="宋体" w:eastAsia="仿宋_GB2312" w:cs="宋体"/>
                <w:sz w:val="18"/>
                <w:szCs w:val="18"/>
              </w:rPr>
            </w:pPr>
          </w:p>
        </w:tc>
        <w:tc>
          <w:tcPr>
            <w:tcW w:w="640" w:type="dxa"/>
            <w:shd w:val="clear" w:color="auto" w:fill="auto"/>
            <w:vAlign w:val="center"/>
          </w:tcPr>
          <w:p w14:paraId="76CEBF94">
            <w:pPr>
              <w:jc w:val="right"/>
              <w:rPr>
                <w:rFonts w:hint="eastAsia" w:ascii="仿宋_GB2312" w:hAnsi="宋体" w:eastAsia="仿宋_GB2312" w:cs="宋体"/>
                <w:sz w:val="18"/>
                <w:szCs w:val="18"/>
              </w:rPr>
            </w:pPr>
          </w:p>
        </w:tc>
        <w:tc>
          <w:tcPr>
            <w:tcW w:w="700" w:type="dxa"/>
            <w:shd w:val="clear" w:color="auto" w:fill="auto"/>
            <w:vAlign w:val="center"/>
          </w:tcPr>
          <w:p w14:paraId="74988F04">
            <w:pPr>
              <w:jc w:val="right"/>
              <w:rPr>
                <w:rFonts w:hint="eastAsia" w:ascii="仿宋_GB2312" w:hAnsi="宋体" w:eastAsia="仿宋_GB2312" w:cs="宋体"/>
                <w:sz w:val="18"/>
                <w:szCs w:val="18"/>
              </w:rPr>
            </w:pPr>
          </w:p>
        </w:tc>
        <w:tc>
          <w:tcPr>
            <w:tcW w:w="620" w:type="dxa"/>
            <w:shd w:val="clear" w:color="auto" w:fill="auto"/>
            <w:vAlign w:val="center"/>
          </w:tcPr>
          <w:p w14:paraId="1BB38F35">
            <w:pPr>
              <w:jc w:val="right"/>
              <w:rPr>
                <w:rFonts w:hint="eastAsia" w:ascii="仿宋_GB2312" w:hAnsi="宋体" w:eastAsia="仿宋_GB2312" w:cs="宋体"/>
                <w:sz w:val="18"/>
                <w:szCs w:val="18"/>
              </w:rPr>
            </w:pPr>
          </w:p>
        </w:tc>
      </w:tr>
      <w:tr w14:paraId="4FD9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5AF4F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53734BA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092AA69B">
            <w:pPr>
              <w:jc w:val="center"/>
              <w:rPr>
                <w:rFonts w:hint="eastAsia" w:ascii="仿宋_GB2312" w:hAnsi="宋体" w:eastAsia="仿宋_GB2312" w:cs="宋体"/>
                <w:b/>
                <w:sz w:val="18"/>
                <w:szCs w:val="18"/>
              </w:rPr>
            </w:pPr>
          </w:p>
        </w:tc>
        <w:tc>
          <w:tcPr>
            <w:tcW w:w="2321" w:type="dxa"/>
            <w:shd w:val="clear" w:color="auto" w:fill="auto"/>
            <w:vAlign w:val="center"/>
          </w:tcPr>
          <w:p w14:paraId="444646B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广播电视</w:t>
            </w:r>
          </w:p>
        </w:tc>
        <w:tc>
          <w:tcPr>
            <w:tcW w:w="2170" w:type="dxa"/>
            <w:shd w:val="clear" w:color="auto" w:fill="auto"/>
            <w:vAlign w:val="center"/>
          </w:tcPr>
          <w:p w14:paraId="57140CCF">
            <w:pPr>
              <w:jc w:val="left"/>
              <w:rPr>
                <w:rFonts w:hint="eastAsia" w:ascii="仿宋_GB2312" w:hAnsi="宋体" w:eastAsia="仿宋_GB2312" w:cs="宋体"/>
                <w:b/>
                <w:sz w:val="18"/>
                <w:szCs w:val="18"/>
              </w:rPr>
            </w:pPr>
          </w:p>
        </w:tc>
        <w:tc>
          <w:tcPr>
            <w:tcW w:w="950" w:type="dxa"/>
            <w:shd w:val="clear" w:color="auto" w:fill="auto"/>
            <w:vAlign w:val="center"/>
          </w:tcPr>
          <w:p w14:paraId="373C46B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13.62</w:t>
            </w:r>
          </w:p>
        </w:tc>
        <w:tc>
          <w:tcPr>
            <w:tcW w:w="720" w:type="dxa"/>
            <w:shd w:val="clear" w:color="auto" w:fill="auto"/>
            <w:vAlign w:val="center"/>
          </w:tcPr>
          <w:p w14:paraId="1E722C2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13.62</w:t>
            </w:r>
          </w:p>
        </w:tc>
        <w:tc>
          <w:tcPr>
            <w:tcW w:w="820" w:type="dxa"/>
            <w:shd w:val="clear" w:color="auto" w:fill="auto"/>
            <w:vAlign w:val="center"/>
          </w:tcPr>
          <w:p w14:paraId="1D13D0AC">
            <w:pPr>
              <w:jc w:val="right"/>
              <w:rPr>
                <w:rFonts w:hint="eastAsia" w:ascii="仿宋_GB2312" w:hAnsi="宋体" w:eastAsia="仿宋_GB2312" w:cs="宋体"/>
                <w:b/>
                <w:sz w:val="18"/>
                <w:szCs w:val="18"/>
              </w:rPr>
            </w:pPr>
          </w:p>
        </w:tc>
        <w:tc>
          <w:tcPr>
            <w:tcW w:w="670" w:type="dxa"/>
            <w:shd w:val="clear" w:color="auto" w:fill="auto"/>
            <w:vAlign w:val="center"/>
          </w:tcPr>
          <w:p w14:paraId="1C39126E">
            <w:pPr>
              <w:jc w:val="right"/>
              <w:rPr>
                <w:rFonts w:hint="eastAsia" w:ascii="仿宋_GB2312" w:hAnsi="宋体" w:eastAsia="仿宋_GB2312" w:cs="宋体"/>
                <w:b/>
                <w:sz w:val="18"/>
                <w:szCs w:val="18"/>
              </w:rPr>
            </w:pPr>
          </w:p>
        </w:tc>
        <w:tc>
          <w:tcPr>
            <w:tcW w:w="710" w:type="dxa"/>
            <w:shd w:val="clear" w:color="auto" w:fill="auto"/>
            <w:vAlign w:val="center"/>
          </w:tcPr>
          <w:p w14:paraId="5484C56D">
            <w:pPr>
              <w:jc w:val="right"/>
              <w:rPr>
                <w:rFonts w:hint="eastAsia" w:ascii="仿宋_GB2312" w:hAnsi="宋体" w:eastAsia="仿宋_GB2312" w:cs="宋体"/>
                <w:b/>
                <w:sz w:val="18"/>
                <w:szCs w:val="18"/>
              </w:rPr>
            </w:pPr>
          </w:p>
        </w:tc>
        <w:tc>
          <w:tcPr>
            <w:tcW w:w="700" w:type="dxa"/>
            <w:shd w:val="clear" w:color="auto" w:fill="auto"/>
            <w:vAlign w:val="center"/>
          </w:tcPr>
          <w:p w14:paraId="0496BAAC">
            <w:pPr>
              <w:jc w:val="right"/>
              <w:rPr>
                <w:rFonts w:hint="eastAsia" w:ascii="仿宋_GB2312" w:hAnsi="宋体" w:eastAsia="仿宋_GB2312" w:cs="宋体"/>
                <w:b/>
                <w:sz w:val="18"/>
                <w:szCs w:val="18"/>
              </w:rPr>
            </w:pPr>
          </w:p>
        </w:tc>
        <w:tc>
          <w:tcPr>
            <w:tcW w:w="710" w:type="dxa"/>
            <w:shd w:val="clear" w:color="auto" w:fill="auto"/>
            <w:vAlign w:val="center"/>
          </w:tcPr>
          <w:p w14:paraId="25840452">
            <w:pPr>
              <w:jc w:val="right"/>
              <w:rPr>
                <w:rFonts w:hint="eastAsia" w:ascii="仿宋_GB2312" w:hAnsi="宋体" w:eastAsia="仿宋_GB2312" w:cs="宋体"/>
                <w:b/>
                <w:sz w:val="18"/>
                <w:szCs w:val="18"/>
              </w:rPr>
            </w:pPr>
          </w:p>
        </w:tc>
        <w:tc>
          <w:tcPr>
            <w:tcW w:w="790" w:type="dxa"/>
            <w:shd w:val="clear" w:color="auto" w:fill="auto"/>
            <w:vAlign w:val="center"/>
          </w:tcPr>
          <w:p w14:paraId="54A67B3B">
            <w:pPr>
              <w:jc w:val="right"/>
              <w:rPr>
                <w:rFonts w:hint="eastAsia" w:ascii="仿宋_GB2312" w:hAnsi="宋体" w:eastAsia="仿宋_GB2312" w:cs="宋体"/>
                <w:b/>
                <w:sz w:val="18"/>
                <w:szCs w:val="18"/>
              </w:rPr>
            </w:pPr>
          </w:p>
        </w:tc>
        <w:tc>
          <w:tcPr>
            <w:tcW w:w="640" w:type="dxa"/>
            <w:shd w:val="clear" w:color="auto" w:fill="auto"/>
            <w:vAlign w:val="center"/>
          </w:tcPr>
          <w:p w14:paraId="11D25E2E">
            <w:pPr>
              <w:jc w:val="right"/>
              <w:rPr>
                <w:rFonts w:hint="eastAsia" w:ascii="仿宋_GB2312" w:hAnsi="宋体" w:eastAsia="仿宋_GB2312" w:cs="宋体"/>
                <w:b/>
                <w:sz w:val="18"/>
                <w:szCs w:val="18"/>
              </w:rPr>
            </w:pPr>
          </w:p>
        </w:tc>
        <w:tc>
          <w:tcPr>
            <w:tcW w:w="700" w:type="dxa"/>
            <w:shd w:val="clear" w:color="auto" w:fill="auto"/>
            <w:vAlign w:val="center"/>
          </w:tcPr>
          <w:p w14:paraId="4E73B2B9">
            <w:pPr>
              <w:jc w:val="right"/>
              <w:rPr>
                <w:rFonts w:hint="eastAsia" w:ascii="仿宋_GB2312" w:hAnsi="宋体" w:eastAsia="仿宋_GB2312" w:cs="宋体"/>
                <w:b/>
                <w:sz w:val="18"/>
                <w:szCs w:val="18"/>
              </w:rPr>
            </w:pPr>
          </w:p>
        </w:tc>
        <w:tc>
          <w:tcPr>
            <w:tcW w:w="620" w:type="dxa"/>
            <w:shd w:val="clear" w:color="auto" w:fill="auto"/>
            <w:vAlign w:val="center"/>
          </w:tcPr>
          <w:p w14:paraId="479C3CE5">
            <w:pPr>
              <w:jc w:val="right"/>
              <w:rPr>
                <w:rFonts w:hint="eastAsia" w:ascii="仿宋_GB2312" w:hAnsi="宋体" w:eastAsia="仿宋_GB2312" w:cs="宋体"/>
                <w:b/>
                <w:sz w:val="18"/>
                <w:szCs w:val="18"/>
              </w:rPr>
            </w:pPr>
          </w:p>
        </w:tc>
      </w:tr>
      <w:tr w14:paraId="7F4D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F9838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26372C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2DB04A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F30C3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其他广播电视支出</w:t>
            </w:r>
          </w:p>
        </w:tc>
        <w:tc>
          <w:tcPr>
            <w:tcW w:w="2170" w:type="dxa"/>
            <w:shd w:val="clear" w:color="auto" w:fill="auto"/>
            <w:vAlign w:val="center"/>
          </w:tcPr>
          <w:p w14:paraId="6CC13E1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2024年自治区广播电视“村村通”运行维护聘用人员经费吐市财文[2023]80号</w:t>
            </w:r>
          </w:p>
        </w:tc>
        <w:tc>
          <w:tcPr>
            <w:tcW w:w="950" w:type="dxa"/>
            <w:shd w:val="clear" w:color="auto" w:fill="auto"/>
            <w:vAlign w:val="center"/>
          </w:tcPr>
          <w:p w14:paraId="4C78898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720" w:type="dxa"/>
            <w:shd w:val="clear" w:color="auto" w:fill="auto"/>
            <w:vAlign w:val="center"/>
          </w:tcPr>
          <w:p w14:paraId="47417D8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820" w:type="dxa"/>
            <w:shd w:val="clear" w:color="auto" w:fill="auto"/>
            <w:vAlign w:val="center"/>
          </w:tcPr>
          <w:p w14:paraId="36796A54">
            <w:pPr>
              <w:jc w:val="right"/>
              <w:rPr>
                <w:rFonts w:hint="eastAsia" w:ascii="仿宋_GB2312" w:hAnsi="宋体" w:eastAsia="仿宋_GB2312" w:cs="宋体"/>
                <w:sz w:val="18"/>
                <w:szCs w:val="18"/>
              </w:rPr>
            </w:pPr>
          </w:p>
        </w:tc>
        <w:tc>
          <w:tcPr>
            <w:tcW w:w="670" w:type="dxa"/>
            <w:shd w:val="clear" w:color="auto" w:fill="auto"/>
            <w:vAlign w:val="center"/>
          </w:tcPr>
          <w:p w14:paraId="6AF0DA86">
            <w:pPr>
              <w:jc w:val="right"/>
              <w:rPr>
                <w:rFonts w:hint="eastAsia" w:ascii="仿宋_GB2312" w:hAnsi="宋体" w:eastAsia="仿宋_GB2312" w:cs="宋体"/>
                <w:sz w:val="18"/>
                <w:szCs w:val="18"/>
              </w:rPr>
            </w:pPr>
          </w:p>
        </w:tc>
        <w:tc>
          <w:tcPr>
            <w:tcW w:w="710" w:type="dxa"/>
            <w:shd w:val="clear" w:color="auto" w:fill="auto"/>
            <w:vAlign w:val="center"/>
          </w:tcPr>
          <w:p w14:paraId="34FC47DB">
            <w:pPr>
              <w:jc w:val="right"/>
              <w:rPr>
                <w:rFonts w:hint="eastAsia" w:ascii="仿宋_GB2312" w:hAnsi="宋体" w:eastAsia="仿宋_GB2312" w:cs="宋体"/>
                <w:sz w:val="18"/>
                <w:szCs w:val="18"/>
              </w:rPr>
            </w:pPr>
          </w:p>
        </w:tc>
        <w:tc>
          <w:tcPr>
            <w:tcW w:w="700" w:type="dxa"/>
            <w:shd w:val="clear" w:color="auto" w:fill="auto"/>
            <w:vAlign w:val="center"/>
          </w:tcPr>
          <w:p w14:paraId="4D5D7C17">
            <w:pPr>
              <w:jc w:val="right"/>
              <w:rPr>
                <w:rFonts w:hint="eastAsia" w:ascii="仿宋_GB2312" w:hAnsi="宋体" w:eastAsia="仿宋_GB2312" w:cs="宋体"/>
                <w:sz w:val="18"/>
                <w:szCs w:val="18"/>
              </w:rPr>
            </w:pPr>
          </w:p>
        </w:tc>
        <w:tc>
          <w:tcPr>
            <w:tcW w:w="710" w:type="dxa"/>
            <w:shd w:val="clear" w:color="auto" w:fill="auto"/>
            <w:vAlign w:val="center"/>
          </w:tcPr>
          <w:p w14:paraId="166E6EE7">
            <w:pPr>
              <w:jc w:val="right"/>
              <w:rPr>
                <w:rFonts w:hint="eastAsia" w:ascii="仿宋_GB2312" w:hAnsi="宋体" w:eastAsia="仿宋_GB2312" w:cs="宋体"/>
                <w:sz w:val="18"/>
                <w:szCs w:val="18"/>
              </w:rPr>
            </w:pPr>
          </w:p>
        </w:tc>
        <w:tc>
          <w:tcPr>
            <w:tcW w:w="790" w:type="dxa"/>
            <w:shd w:val="clear" w:color="auto" w:fill="auto"/>
            <w:vAlign w:val="center"/>
          </w:tcPr>
          <w:p w14:paraId="25A140A7">
            <w:pPr>
              <w:jc w:val="right"/>
              <w:rPr>
                <w:rFonts w:hint="eastAsia" w:ascii="仿宋_GB2312" w:hAnsi="宋体" w:eastAsia="仿宋_GB2312" w:cs="宋体"/>
                <w:sz w:val="18"/>
                <w:szCs w:val="18"/>
              </w:rPr>
            </w:pPr>
          </w:p>
        </w:tc>
        <w:tc>
          <w:tcPr>
            <w:tcW w:w="640" w:type="dxa"/>
            <w:shd w:val="clear" w:color="auto" w:fill="auto"/>
            <w:vAlign w:val="center"/>
          </w:tcPr>
          <w:p w14:paraId="363A0B01">
            <w:pPr>
              <w:jc w:val="right"/>
              <w:rPr>
                <w:rFonts w:hint="eastAsia" w:ascii="仿宋_GB2312" w:hAnsi="宋体" w:eastAsia="仿宋_GB2312" w:cs="宋体"/>
                <w:sz w:val="18"/>
                <w:szCs w:val="18"/>
              </w:rPr>
            </w:pPr>
          </w:p>
        </w:tc>
        <w:tc>
          <w:tcPr>
            <w:tcW w:w="700" w:type="dxa"/>
            <w:shd w:val="clear" w:color="auto" w:fill="auto"/>
            <w:vAlign w:val="center"/>
          </w:tcPr>
          <w:p w14:paraId="6BC4F203">
            <w:pPr>
              <w:jc w:val="right"/>
              <w:rPr>
                <w:rFonts w:hint="eastAsia" w:ascii="仿宋_GB2312" w:hAnsi="宋体" w:eastAsia="仿宋_GB2312" w:cs="宋体"/>
                <w:sz w:val="18"/>
                <w:szCs w:val="18"/>
              </w:rPr>
            </w:pPr>
          </w:p>
        </w:tc>
        <w:tc>
          <w:tcPr>
            <w:tcW w:w="620" w:type="dxa"/>
            <w:shd w:val="clear" w:color="auto" w:fill="auto"/>
            <w:vAlign w:val="center"/>
          </w:tcPr>
          <w:p w14:paraId="7D855652">
            <w:pPr>
              <w:jc w:val="right"/>
              <w:rPr>
                <w:rFonts w:hint="eastAsia" w:ascii="仿宋_GB2312" w:hAnsi="宋体" w:eastAsia="仿宋_GB2312" w:cs="宋体"/>
                <w:sz w:val="18"/>
                <w:szCs w:val="18"/>
              </w:rPr>
            </w:pPr>
          </w:p>
        </w:tc>
      </w:tr>
      <w:tr w14:paraId="6BB1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D173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0D5236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261252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7FE81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其他广播电视支出</w:t>
            </w:r>
          </w:p>
        </w:tc>
        <w:tc>
          <w:tcPr>
            <w:tcW w:w="2170" w:type="dxa"/>
            <w:shd w:val="clear" w:color="auto" w:fill="auto"/>
            <w:vAlign w:val="center"/>
          </w:tcPr>
          <w:p w14:paraId="69CCF3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2024年广播电视"村村通"运行维护聘用人员经费(县级配套)</w:t>
            </w:r>
          </w:p>
        </w:tc>
        <w:tc>
          <w:tcPr>
            <w:tcW w:w="950" w:type="dxa"/>
            <w:shd w:val="clear" w:color="auto" w:fill="auto"/>
            <w:vAlign w:val="center"/>
          </w:tcPr>
          <w:p w14:paraId="76A9C2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4.09</w:t>
            </w:r>
          </w:p>
        </w:tc>
        <w:tc>
          <w:tcPr>
            <w:tcW w:w="720" w:type="dxa"/>
            <w:shd w:val="clear" w:color="auto" w:fill="auto"/>
            <w:vAlign w:val="center"/>
          </w:tcPr>
          <w:p w14:paraId="698F9A4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4.09</w:t>
            </w:r>
          </w:p>
        </w:tc>
        <w:tc>
          <w:tcPr>
            <w:tcW w:w="820" w:type="dxa"/>
            <w:shd w:val="clear" w:color="auto" w:fill="auto"/>
            <w:vAlign w:val="center"/>
          </w:tcPr>
          <w:p w14:paraId="451F5AE8">
            <w:pPr>
              <w:jc w:val="right"/>
              <w:rPr>
                <w:rFonts w:hint="eastAsia" w:ascii="仿宋_GB2312" w:hAnsi="宋体" w:eastAsia="仿宋_GB2312" w:cs="宋体"/>
                <w:sz w:val="18"/>
                <w:szCs w:val="18"/>
              </w:rPr>
            </w:pPr>
          </w:p>
        </w:tc>
        <w:tc>
          <w:tcPr>
            <w:tcW w:w="670" w:type="dxa"/>
            <w:shd w:val="clear" w:color="auto" w:fill="auto"/>
            <w:vAlign w:val="center"/>
          </w:tcPr>
          <w:p w14:paraId="5EEF5570">
            <w:pPr>
              <w:jc w:val="right"/>
              <w:rPr>
                <w:rFonts w:hint="eastAsia" w:ascii="仿宋_GB2312" w:hAnsi="宋体" w:eastAsia="仿宋_GB2312" w:cs="宋体"/>
                <w:sz w:val="18"/>
                <w:szCs w:val="18"/>
              </w:rPr>
            </w:pPr>
          </w:p>
        </w:tc>
        <w:tc>
          <w:tcPr>
            <w:tcW w:w="710" w:type="dxa"/>
            <w:shd w:val="clear" w:color="auto" w:fill="auto"/>
            <w:vAlign w:val="center"/>
          </w:tcPr>
          <w:p w14:paraId="1EAD9DC1">
            <w:pPr>
              <w:jc w:val="right"/>
              <w:rPr>
                <w:rFonts w:hint="eastAsia" w:ascii="仿宋_GB2312" w:hAnsi="宋体" w:eastAsia="仿宋_GB2312" w:cs="宋体"/>
                <w:sz w:val="18"/>
                <w:szCs w:val="18"/>
              </w:rPr>
            </w:pPr>
          </w:p>
        </w:tc>
        <w:tc>
          <w:tcPr>
            <w:tcW w:w="700" w:type="dxa"/>
            <w:shd w:val="clear" w:color="auto" w:fill="auto"/>
            <w:vAlign w:val="center"/>
          </w:tcPr>
          <w:p w14:paraId="0589B674">
            <w:pPr>
              <w:jc w:val="right"/>
              <w:rPr>
                <w:rFonts w:hint="eastAsia" w:ascii="仿宋_GB2312" w:hAnsi="宋体" w:eastAsia="仿宋_GB2312" w:cs="宋体"/>
                <w:sz w:val="18"/>
                <w:szCs w:val="18"/>
              </w:rPr>
            </w:pPr>
          </w:p>
        </w:tc>
        <w:tc>
          <w:tcPr>
            <w:tcW w:w="710" w:type="dxa"/>
            <w:shd w:val="clear" w:color="auto" w:fill="auto"/>
            <w:vAlign w:val="center"/>
          </w:tcPr>
          <w:p w14:paraId="0F29429B">
            <w:pPr>
              <w:jc w:val="right"/>
              <w:rPr>
                <w:rFonts w:hint="eastAsia" w:ascii="仿宋_GB2312" w:hAnsi="宋体" w:eastAsia="仿宋_GB2312" w:cs="宋体"/>
                <w:sz w:val="18"/>
                <w:szCs w:val="18"/>
              </w:rPr>
            </w:pPr>
          </w:p>
        </w:tc>
        <w:tc>
          <w:tcPr>
            <w:tcW w:w="790" w:type="dxa"/>
            <w:shd w:val="clear" w:color="auto" w:fill="auto"/>
            <w:vAlign w:val="center"/>
          </w:tcPr>
          <w:p w14:paraId="3CECEC35">
            <w:pPr>
              <w:jc w:val="right"/>
              <w:rPr>
                <w:rFonts w:hint="eastAsia" w:ascii="仿宋_GB2312" w:hAnsi="宋体" w:eastAsia="仿宋_GB2312" w:cs="宋体"/>
                <w:sz w:val="18"/>
                <w:szCs w:val="18"/>
              </w:rPr>
            </w:pPr>
          </w:p>
        </w:tc>
        <w:tc>
          <w:tcPr>
            <w:tcW w:w="640" w:type="dxa"/>
            <w:shd w:val="clear" w:color="auto" w:fill="auto"/>
            <w:vAlign w:val="center"/>
          </w:tcPr>
          <w:p w14:paraId="682E740F">
            <w:pPr>
              <w:jc w:val="right"/>
              <w:rPr>
                <w:rFonts w:hint="eastAsia" w:ascii="仿宋_GB2312" w:hAnsi="宋体" w:eastAsia="仿宋_GB2312" w:cs="宋体"/>
                <w:sz w:val="18"/>
                <w:szCs w:val="18"/>
              </w:rPr>
            </w:pPr>
          </w:p>
        </w:tc>
        <w:tc>
          <w:tcPr>
            <w:tcW w:w="700" w:type="dxa"/>
            <w:shd w:val="clear" w:color="auto" w:fill="auto"/>
            <w:vAlign w:val="center"/>
          </w:tcPr>
          <w:p w14:paraId="5927563D">
            <w:pPr>
              <w:jc w:val="right"/>
              <w:rPr>
                <w:rFonts w:hint="eastAsia" w:ascii="仿宋_GB2312" w:hAnsi="宋体" w:eastAsia="仿宋_GB2312" w:cs="宋体"/>
                <w:sz w:val="18"/>
                <w:szCs w:val="18"/>
              </w:rPr>
            </w:pPr>
          </w:p>
        </w:tc>
        <w:tc>
          <w:tcPr>
            <w:tcW w:w="620" w:type="dxa"/>
            <w:shd w:val="clear" w:color="auto" w:fill="auto"/>
            <w:vAlign w:val="center"/>
          </w:tcPr>
          <w:p w14:paraId="5524467D">
            <w:pPr>
              <w:jc w:val="right"/>
              <w:rPr>
                <w:rFonts w:hint="eastAsia" w:ascii="仿宋_GB2312" w:hAnsi="宋体" w:eastAsia="仿宋_GB2312" w:cs="宋体"/>
                <w:sz w:val="18"/>
                <w:szCs w:val="18"/>
              </w:rPr>
            </w:pPr>
          </w:p>
        </w:tc>
      </w:tr>
      <w:tr w14:paraId="258F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15919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207</w:t>
            </w:r>
          </w:p>
        </w:tc>
        <w:tc>
          <w:tcPr>
            <w:tcW w:w="567" w:type="dxa"/>
            <w:shd w:val="clear" w:color="auto" w:fill="auto"/>
            <w:vAlign w:val="center"/>
          </w:tcPr>
          <w:p w14:paraId="107E441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99</w:t>
            </w:r>
          </w:p>
        </w:tc>
        <w:tc>
          <w:tcPr>
            <w:tcW w:w="567" w:type="dxa"/>
            <w:shd w:val="clear" w:color="auto" w:fill="auto"/>
            <w:vAlign w:val="center"/>
          </w:tcPr>
          <w:p w14:paraId="5705F23B">
            <w:pPr>
              <w:jc w:val="center"/>
              <w:rPr>
                <w:rFonts w:hint="eastAsia" w:ascii="仿宋_GB2312" w:hAnsi="宋体" w:eastAsia="仿宋_GB2312" w:cs="宋体"/>
                <w:b/>
                <w:sz w:val="18"/>
                <w:szCs w:val="18"/>
              </w:rPr>
            </w:pPr>
          </w:p>
        </w:tc>
        <w:tc>
          <w:tcPr>
            <w:tcW w:w="2321" w:type="dxa"/>
            <w:shd w:val="clear" w:color="auto" w:fill="auto"/>
            <w:vAlign w:val="center"/>
          </w:tcPr>
          <w:p w14:paraId="1A2A98C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其他文化旅游体育与传媒支出</w:t>
            </w:r>
          </w:p>
        </w:tc>
        <w:tc>
          <w:tcPr>
            <w:tcW w:w="2170" w:type="dxa"/>
            <w:shd w:val="clear" w:color="auto" w:fill="auto"/>
            <w:vAlign w:val="center"/>
          </w:tcPr>
          <w:p w14:paraId="6F34C25E">
            <w:pPr>
              <w:jc w:val="left"/>
              <w:rPr>
                <w:rFonts w:hint="eastAsia" w:ascii="仿宋_GB2312" w:hAnsi="宋体" w:eastAsia="仿宋_GB2312" w:cs="宋体"/>
                <w:b/>
                <w:sz w:val="18"/>
                <w:szCs w:val="18"/>
              </w:rPr>
            </w:pPr>
          </w:p>
        </w:tc>
        <w:tc>
          <w:tcPr>
            <w:tcW w:w="950" w:type="dxa"/>
            <w:shd w:val="clear" w:color="auto" w:fill="auto"/>
            <w:vAlign w:val="center"/>
          </w:tcPr>
          <w:p w14:paraId="56117E7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417.91</w:t>
            </w:r>
          </w:p>
        </w:tc>
        <w:tc>
          <w:tcPr>
            <w:tcW w:w="720" w:type="dxa"/>
            <w:shd w:val="clear" w:color="auto" w:fill="auto"/>
            <w:vAlign w:val="center"/>
          </w:tcPr>
          <w:p w14:paraId="782C9D46">
            <w:pPr>
              <w:jc w:val="right"/>
              <w:rPr>
                <w:rFonts w:hint="eastAsia" w:ascii="仿宋_GB2312" w:hAnsi="宋体" w:eastAsia="仿宋_GB2312" w:cs="宋体"/>
                <w:b/>
                <w:sz w:val="18"/>
                <w:szCs w:val="18"/>
              </w:rPr>
            </w:pPr>
          </w:p>
        </w:tc>
        <w:tc>
          <w:tcPr>
            <w:tcW w:w="820" w:type="dxa"/>
            <w:shd w:val="clear" w:color="auto" w:fill="auto"/>
            <w:vAlign w:val="center"/>
          </w:tcPr>
          <w:p w14:paraId="629A79A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28.00</w:t>
            </w:r>
          </w:p>
        </w:tc>
        <w:tc>
          <w:tcPr>
            <w:tcW w:w="670" w:type="dxa"/>
            <w:shd w:val="clear" w:color="auto" w:fill="auto"/>
            <w:vAlign w:val="center"/>
          </w:tcPr>
          <w:p w14:paraId="5B3A7D0C">
            <w:pPr>
              <w:jc w:val="right"/>
              <w:rPr>
                <w:rFonts w:hint="eastAsia" w:ascii="仿宋_GB2312" w:hAnsi="宋体" w:eastAsia="仿宋_GB2312" w:cs="宋体"/>
                <w:b/>
                <w:sz w:val="18"/>
                <w:szCs w:val="18"/>
              </w:rPr>
            </w:pPr>
          </w:p>
        </w:tc>
        <w:tc>
          <w:tcPr>
            <w:tcW w:w="710" w:type="dxa"/>
            <w:shd w:val="clear" w:color="auto" w:fill="auto"/>
            <w:vAlign w:val="center"/>
          </w:tcPr>
          <w:p w14:paraId="6DDC0CB9">
            <w:pPr>
              <w:jc w:val="right"/>
              <w:rPr>
                <w:rFonts w:hint="eastAsia" w:ascii="仿宋_GB2312" w:hAnsi="宋体" w:eastAsia="仿宋_GB2312" w:cs="宋体"/>
                <w:b/>
                <w:sz w:val="18"/>
                <w:szCs w:val="18"/>
              </w:rPr>
            </w:pPr>
          </w:p>
        </w:tc>
        <w:tc>
          <w:tcPr>
            <w:tcW w:w="700" w:type="dxa"/>
            <w:shd w:val="clear" w:color="auto" w:fill="auto"/>
            <w:vAlign w:val="center"/>
          </w:tcPr>
          <w:p w14:paraId="2DE10D7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389.91</w:t>
            </w:r>
          </w:p>
        </w:tc>
        <w:tc>
          <w:tcPr>
            <w:tcW w:w="710" w:type="dxa"/>
            <w:shd w:val="clear" w:color="auto" w:fill="auto"/>
            <w:vAlign w:val="center"/>
          </w:tcPr>
          <w:p w14:paraId="2DCE7C9A">
            <w:pPr>
              <w:jc w:val="right"/>
              <w:rPr>
                <w:rFonts w:hint="eastAsia" w:ascii="仿宋_GB2312" w:hAnsi="宋体" w:eastAsia="仿宋_GB2312" w:cs="宋体"/>
                <w:b/>
                <w:sz w:val="18"/>
                <w:szCs w:val="18"/>
              </w:rPr>
            </w:pPr>
          </w:p>
        </w:tc>
        <w:tc>
          <w:tcPr>
            <w:tcW w:w="790" w:type="dxa"/>
            <w:shd w:val="clear" w:color="auto" w:fill="auto"/>
            <w:vAlign w:val="center"/>
          </w:tcPr>
          <w:p w14:paraId="658EE8C6">
            <w:pPr>
              <w:jc w:val="right"/>
              <w:rPr>
                <w:rFonts w:hint="eastAsia" w:ascii="仿宋_GB2312" w:hAnsi="宋体" w:eastAsia="仿宋_GB2312" w:cs="宋体"/>
                <w:b/>
                <w:sz w:val="18"/>
                <w:szCs w:val="18"/>
              </w:rPr>
            </w:pPr>
          </w:p>
        </w:tc>
        <w:tc>
          <w:tcPr>
            <w:tcW w:w="640" w:type="dxa"/>
            <w:shd w:val="clear" w:color="auto" w:fill="auto"/>
            <w:vAlign w:val="center"/>
          </w:tcPr>
          <w:p w14:paraId="3684E30D">
            <w:pPr>
              <w:jc w:val="right"/>
              <w:rPr>
                <w:rFonts w:hint="eastAsia" w:ascii="仿宋_GB2312" w:hAnsi="宋体" w:eastAsia="仿宋_GB2312" w:cs="宋体"/>
                <w:b/>
                <w:sz w:val="18"/>
                <w:szCs w:val="18"/>
              </w:rPr>
            </w:pPr>
          </w:p>
        </w:tc>
        <w:tc>
          <w:tcPr>
            <w:tcW w:w="700" w:type="dxa"/>
            <w:shd w:val="clear" w:color="auto" w:fill="auto"/>
            <w:vAlign w:val="center"/>
          </w:tcPr>
          <w:p w14:paraId="23072B83">
            <w:pPr>
              <w:jc w:val="right"/>
              <w:rPr>
                <w:rFonts w:hint="eastAsia" w:ascii="仿宋_GB2312" w:hAnsi="宋体" w:eastAsia="仿宋_GB2312" w:cs="宋体"/>
                <w:b/>
                <w:sz w:val="18"/>
                <w:szCs w:val="18"/>
              </w:rPr>
            </w:pPr>
          </w:p>
        </w:tc>
        <w:tc>
          <w:tcPr>
            <w:tcW w:w="620" w:type="dxa"/>
            <w:shd w:val="clear" w:color="auto" w:fill="auto"/>
            <w:vAlign w:val="center"/>
          </w:tcPr>
          <w:p w14:paraId="651D067F">
            <w:pPr>
              <w:jc w:val="right"/>
              <w:rPr>
                <w:rFonts w:hint="eastAsia" w:ascii="仿宋_GB2312" w:hAnsi="宋体" w:eastAsia="仿宋_GB2312" w:cs="宋体"/>
                <w:b/>
                <w:sz w:val="18"/>
                <w:szCs w:val="18"/>
              </w:rPr>
            </w:pPr>
          </w:p>
        </w:tc>
      </w:tr>
      <w:tr w14:paraId="051C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F197C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0FC359D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567" w:type="dxa"/>
            <w:shd w:val="clear" w:color="auto" w:fill="auto"/>
            <w:vAlign w:val="center"/>
          </w:tcPr>
          <w:p w14:paraId="54595C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33E6F7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其他文化旅游体育与传媒支出</w:t>
            </w:r>
          </w:p>
        </w:tc>
        <w:tc>
          <w:tcPr>
            <w:tcW w:w="2170" w:type="dxa"/>
            <w:shd w:val="clear" w:color="auto" w:fill="auto"/>
            <w:vAlign w:val="center"/>
          </w:tcPr>
          <w:p w14:paraId="0D4727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2024年综合业务项目费（县级资金）</w:t>
            </w:r>
          </w:p>
        </w:tc>
        <w:tc>
          <w:tcPr>
            <w:tcW w:w="950" w:type="dxa"/>
            <w:shd w:val="clear" w:color="auto" w:fill="auto"/>
            <w:vAlign w:val="center"/>
          </w:tcPr>
          <w:p w14:paraId="7DCA3D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389.91</w:t>
            </w:r>
          </w:p>
        </w:tc>
        <w:tc>
          <w:tcPr>
            <w:tcW w:w="720" w:type="dxa"/>
            <w:shd w:val="clear" w:color="auto" w:fill="auto"/>
            <w:vAlign w:val="center"/>
          </w:tcPr>
          <w:p w14:paraId="529E331D">
            <w:pPr>
              <w:jc w:val="right"/>
              <w:rPr>
                <w:rFonts w:hint="eastAsia" w:ascii="仿宋_GB2312" w:hAnsi="宋体" w:eastAsia="仿宋_GB2312" w:cs="宋体"/>
                <w:sz w:val="18"/>
                <w:szCs w:val="18"/>
              </w:rPr>
            </w:pPr>
          </w:p>
        </w:tc>
        <w:tc>
          <w:tcPr>
            <w:tcW w:w="820" w:type="dxa"/>
            <w:shd w:val="clear" w:color="auto" w:fill="auto"/>
            <w:vAlign w:val="center"/>
          </w:tcPr>
          <w:p w14:paraId="1A1BB82E">
            <w:pPr>
              <w:jc w:val="right"/>
              <w:rPr>
                <w:rFonts w:hint="eastAsia" w:ascii="仿宋_GB2312" w:hAnsi="宋体" w:eastAsia="仿宋_GB2312" w:cs="宋体"/>
                <w:sz w:val="18"/>
                <w:szCs w:val="18"/>
              </w:rPr>
            </w:pPr>
          </w:p>
        </w:tc>
        <w:tc>
          <w:tcPr>
            <w:tcW w:w="670" w:type="dxa"/>
            <w:shd w:val="clear" w:color="auto" w:fill="auto"/>
            <w:vAlign w:val="center"/>
          </w:tcPr>
          <w:p w14:paraId="34756B9E">
            <w:pPr>
              <w:jc w:val="right"/>
              <w:rPr>
                <w:rFonts w:hint="eastAsia" w:ascii="仿宋_GB2312" w:hAnsi="宋体" w:eastAsia="仿宋_GB2312" w:cs="宋体"/>
                <w:sz w:val="18"/>
                <w:szCs w:val="18"/>
              </w:rPr>
            </w:pPr>
          </w:p>
        </w:tc>
        <w:tc>
          <w:tcPr>
            <w:tcW w:w="710" w:type="dxa"/>
            <w:shd w:val="clear" w:color="auto" w:fill="auto"/>
            <w:vAlign w:val="center"/>
          </w:tcPr>
          <w:p w14:paraId="17AE5B00">
            <w:pPr>
              <w:jc w:val="right"/>
              <w:rPr>
                <w:rFonts w:hint="eastAsia" w:ascii="仿宋_GB2312" w:hAnsi="宋体" w:eastAsia="仿宋_GB2312" w:cs="宋体"/>
                <w:sz w:val="18"/>
                <w:szCs w:val="18"/>
              </w:rPr>
            </w:pPr>
          </w:p>
        </w:tc>
        <w:tc>
          <w:tcPr>
            <w:tcW w:w="700" w:type="dxa"/>
            <w:shd w:val="clear" w:color="auto" w:fill="auto"/>
            <w:vAlign w:val="center"/>
          </w:tcPr>
          <w:p w14:paraId="16E5D73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389.91</w:t>
            </w:r>
          </w:p>
        </w:tc>
        <w:tc>
          <w:tcPr>
            <w:tcW w:w="710" w:type="dxa"/>
            <w:shd w:val="clear" w:color="auto" w:fill="auto"/>
            <w:vAlign w:val="center"/>
          </w:tcPr>
          <w:p w14:paraId="0A7ED02C">
            <w:pPr>
              <w:jc w:val="right"/>
              <w:rPr>
                <w:rFonts w:hint="eastAsia" w:ascii="仿宋_GB2312" w:hAnsi="宋体" w:eastAsia="仿宋_GB2312" w:cs="宋体"/>
                <w:sz w:val="18"/>
                <w:szCs w:val="18"/>
              </w:rPr>
            </w:pPr>
          </w:p>
        </w:tc>
        <w:tc>
          <w:tcPr>
            <w:tcW w:w="790" w:type="dxa"/>
            <w:shd w:val="clear" w:color="auto" w:fill="auto"/>
            <w:vAlign w:val="center"/>
          </w:tcPr>
          <w:p w14:paraId="3E04E461">
            <w:pPr>
              <w:jc w:val="right"/>
              <w:rPr>
                <w:rFonts w:hint="eastAsia" w:ascii="仿宋_GB2312" w:hAnsi="宋体" w:eastAsia="仿宋_GB2312" w:cs="宋体"/>
                <w:sz w:val="18"/>
                <w:szCs w:val="18"/>
              </w:rPr>
            </w:pPr>
          </w:p>
        </w:tc>
        <w:tc>
          <w:tcPr>
            <w:tcW w:w="640" w:type="dxa"/>
            <w:shd w:val="clear" w:color="auto" w:fill="auto"/>
            <w:vAlign w:val="center"/>
          </w:tcPr>
          <w:p w14:paraId="5CBA2026">
            <w:pPr>
              <w:jc w:val="right"/>
              <w:rPr>
                <w:rFonts w:hint="eastAsia" w:ascii="仿宋_GB2312" w:hAnsi="宋体" w:eastAsia="仿宋_GB2312" w:cs="宋体"/>
                <w:sz w:val="18"/>
                <w:szCs w:val="18"/>
              </w:rPr>
            </w:pPr>
          </w:p>
        </w:tc>
        <w:tc>
          <w:tcPr>
            <w:tcW w:w="700" w:type="dxa"/>
            <w:shd w:val="clear" w:color="auto" w:fill="auto"/>
            <w:vAlign w:val="center"/>
          </w:tcPr>
          <w:p w14:paraId="6B703382">
            <w:pPr>
              <w:jc w:val="right"/>
              <w:rPr>
                <w:rFonts w:hint="eastAsia" w:ascii="仿宋_GB2312" w:hAnsi="宋体" w:eastAsia="仿宋_GB2312" w:cs="宋体"/>
                <w:sz w:val="18"/>
                <w:szCs w:val="18"/>
              </w:rPr>
            </w:pPr>
          </w:p>
        </w:tc>
        <w:tc>
          <w:tcPr>
            <w:tcW w:w="620" w:type="dxa"/>
            <w:shd w:val="clear" w:color="auto" w:fill="auto"/>
            <w:vAlign w:val="center"/>
          </w:tcPr>
          <w:p w14:paraId="4A74FD09">
            <w:pPr>
              <w:jc w:val="right"/>
              <w:rPr>
                <w:rFonts w:hint="eastAsia" w:ascii="仿宋_GB2312" w:hAnsi="宋体" w:eastAsia="仿宋_GB2312" w:cs="宋体"/>
                <w:sz w:val="18"/>
                <w:szCs w:val="18"/>
              </w:rPr>
            </w:pPr>
          </w:p>
        </w:tc>
      </w:tr>
      <w:tr w14:paraId="02F3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C5C2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207</w:t>
            </w:r>
          </w:p>
        </w:tc>
        <w:tc>
          <w:tcPr>
            <w:tcW w:w="567" w:type="dxa"/>
            <w:shd w:val="clear" w:color="auto" w:fill="auto"/>
            <w:vAlign w:val="center"/>
          </w:tcPr>
          <w:p w14:paraId="5DD613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567" w:type="dxa"/>
            <w:shd w:val="clear" w:color="auto" w:fill="auto"/>
            <w:vAlign w:val="center"/>
          </w:tcPr>
          <w:p w14:paraId="78A54A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81A02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其他文化旅游体育与传媒支出</w:t>
            </w:r>
          </w:p>
        </w:tc>
        <w:tc>
          <w:tcPr>
            <w:tcW w:w="2170" w:type="dxa"/>
            <w:shd w:val="clear" w:color="auto" w:fill="auto"/>
            <w:vAlign w:val="center"/>
          </w:tcPr>
          <w:p w14:paraId="18EFDC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950" w:type="dxa"/>
            <w:shd w:val="clear" w:color="auto" w:fill="auto"/>
            <w:vAlign w:val="center"/>
          </w:tcPr>
          <w:p w14:paraId="44F8501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28.00</w:t>
            </w:r>
          </w:p>
        </w:tc>
        <w:tc>
          <w:tcPr>
            <w:tcW w:w="720" w:type="dxa"/>
            <w:shd w:val="clear" w:color="auto" w:fill="auto"/>
            <w:vAlign w:val="center"/>
          </w:tcPr>
          <w:p w14:paraId="052470D9">
            <w:pPr>
              <w:jc w:val="right"/>
              <w:rPr>
                <w:rFonts w:hint="eastAsia" w:ascii="仿宋_GB2312" w:hAnsi="宋体" w:eastAsia="仿宋_GB2312" w:cs="宋体"/>
                <w:sz w:val="18"/>
                <w:szCs w:val="18"/>
              </w:rPr>
            </w:pPr>
          </w:p>
        </w:tc>
        <w:tc>
          <w:tcPr>
            <w:tcW w:w="820" w:type="dxa"/>
            <w:shd w:val="clear" w:color="auto" w:fill="auto"/>
            <w:vAlign w:val="center"/>
          </w:tcPr>
          <w:p w14:paraId="6209F20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28.00</w:t>
            </w:r>
          </w:p>
        </w:tc>
        <w:tc>
          <w:tcPr>
            <w:tcW w:w="670" w:type="dxa"/>
            <w:shd w:val="clear" w:color="auto" w:fill="auto"/>
            <w:vAlign w:val="center"/>
          </w:tcPr>
          <w:p w14:paraId="32979F8F">
            <w:pPr>
              <w:jc w:val="right"/>
              <w:rPr>
                <w:rFonts w:hint="eastAsia" w:ascii="仿宋_GB2312" w:hAnsi="宋体" w:eastAsia="仿宋_GB2312" w:cs="宋体"/>
                <w:sz w:val="18"/>
                <w:szCs w:val="18"/>
              </w:rPr>
            </w:pPr>
          </w:p>
        </w:tc>
        <w:tc>
          <w:tcPr>
            <w:tcW w:w="710" w:type="dxa"/>
            <w:shd w:val="clear" w:color="auto" w:fill="auto"/>
            <w:vAlign w:val="center"/>
          </w:tcPr>
          <w:p w14:paraId="7DD10BAF">
            <w:pPr>
              <w:jc w:val="right"/>
              <w:rPr>
                <w:rFonts w:hint="eastAsia" w:ascii="仿宋_GB2312" w:hAnsi="宋体" w:eastAsia="仿宋_GB2312" w:cs="宋体"/>
                <w:sz w:val="18"/>
                <w:szCs w:val="18"/>
              </w:rPr>
            </w:pPr>
          </w:p>
        </w:tc>
        <w:tc>
          <w:tcPr>
            <w:tcW w:w="700" w:type="dxa"/>
            <w:shd w:val="clear" w:color="auto" w:fill="auto"/>
            <w:vAlign w:val="center"/>
          </w:tcPr>
          <w:p w14:paraId="57BA3780">
            <w:pPr>
              <w:jc w:val="right"/>
              <w:rPr>
                <w:rFonts w:hint="eastAsia" w:ascii="仿宋_GB2312" w:hAnsi="宋体" w:eastAsia="仿宋_GB2312" w:cs="宋体"/>
                <w:sz w:val="18"/>
                <w:szCs w:val="18"/>
              </w:rPr>
            </w:pPr>
          </w:p>
        </w:tc>
        <w:tc>
          <w:tcPr>
            <w:tcW w:w="710" w:type="dxa"/>
            <w:shd w:val="clear" w:color="auto" w:fill="auto"/>
            <w:vAlign w:val="center"/>
          </w:tcPr>
          <w:p w14:paraId="1DF01E51">
            <w:pPr>
              <w:jc w:val="right"/>
              <w:rPr>
                <w:rFonts w:hint="eastAsia" w:ascii="仿宋_GB2312" w:hAnsi="宋体" w:eastAsia="仿宋_GB2312" w:cs="宋体"/>
                <w:sz w:val="18"/>
                <w:szCs w:val="18"/>
              </w:rPr>
            </w:pPr>
          </w:p>
        </w:tc>
        <w:tc>
          <w:tcPr>
            <w:tcW w:w="790" w:type="dxa"/>
            <w:shd w:val="clear" w:color="auto" w:fill="auto"/>
            <w:vAlign w:val="center"/>
          </w:tcPr>
          <w:p w14:paraId="1FC7C3B9">
            <w:pPr>
              <w:jc w:val="right"/>
              <w:rPr>
                <w:rFonts w:hint="eastAsia" w:ascii="仿宋_GB2312" w:hAnsi="宋体" w:eastAsia="仿宋_GB2312" w:cs="宋体"/>
                <w:sz w:val="18"/>
                <w:szCs w:val="18"/>
              </w:rPr>
            </w:pPr>
          </w:p>
        </w:tc>
        <w:tc>
          <w:tcPr>
            <w:tcW w:w="640" w:type="dxa"/>
            <w:shd w:val="clear" w:color="auto" w:fill="auto"/>
            <w:vAlign w:val="center"/>
          </w:tcPr>
          <w:p w14:paraId="4DAC4FD2">
            <w:pPr>
              <w:jc w:val="right"/>
              <w:rPr>
                <w:rFonts w:hint="eastAsia" w:ascii="仿宋_GB2312" w:hAnsi="宋体" w:eastAsia="仿宋_GB2312" w:cs="宋体"/>
                <w:sz w:val="18"/>
                <w:szCs w:val="18"/>
              </w:rPr>
            </w:pPr>
          </w:p>
        </w:tc>
        <w:tc>
          <w:tcPr>
            <w:tcW w:w="700" w:type="dxa"/>
            <w:shd w:val="clear" w:color="auto" w:fill="auto"/>
            <w:vAlign w:val="center"/>
          </w:tcPr>
          <w:p w14:paraId="667F0D4B">
            <w:pPr>
              <w:jc w:val="right"/>
              <w:rPr>
                <w:rFonts w:hint="eastAsia" w:ascii="仿宋_GB2312" w:hAnsi="宋体" w:eastAsia="仿宋_GB2312" w:cs="宋体"/>
                <w:sz w:val="18"/>
                <w:szCs w:val="18"/>
              </w:rPr>
            </w:pPr>
          </w:p>
        </w:tc>
        <w:tc>
          <w:tcPr>
            <w:tcW w:w="620" w:type="dxa"/>
            <w:shd w:val="clear" w:color="auto" w:fill="auto"/>
            <w:vAlign w:val="center"/>
          </w:tcPr>
          <w:p w14:paraId="332DE691">
            <w:pPr>
              <w:jc w:val="right"/>
              <w:rPr>
                <w:rFonts w:hint="eastAsia" w:ascii="仿宋_GB2312" w:hAnsi="宋体" w:eastAsia="仿宋_GB2312" w:cs="宋体"/>
                <w:sz w:val="18"/>
                <w:szCs w:val="18"/>
              </w:rPr>
            </w:pPr>
          </w:p>
        </w:tc>
      </w:tr>
      <w:tr w14:paraId="4C8A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5B4359">
            <w:pPr>
              <w:jc w:val="center"/>
              <w:rPr>
                <w:rFonts w:hint="eastAsia" w:ascii="仿宋_GB2312" w:hAnsi="宋体" w:eastAsia="仿宋_GB2312" w:cs="宋体"/>
                <w:b/>
                <w:sz w:val="18"/>
                <w:szCs w:val="18"/>
              </w:rPr>
            </w:pPr>
          </w:p>
        </w:tc>
        <w:tc>
          <w:tcPr>
            <w:tcW w:w="567" w:type="dxa"/>
            <w:shd w:val="clear" w:color="auto" w:fill="auto"/>
            <w:vAlign w:val="center"/>
          </w:tcPr>
          <w:p w14:paraId="083378DE">
            <w:pPr>
              <w:jc w:val="center"/>
              <w:rPr>
                <w:rFonts w:hint="eastAsia" w:ascii="仿宋_GB2312" w:hAnsi="宋体" w:eastAsia="仿宋_GB2312" w:cs="宋体"/>
                <w:b/>
                <w:sz w:val="18"/>
                <w:szCs w:val="18"/>
              </w:rPr>
            </w:pPr>
          </w:p>
        </w:tc>
        <w:tc>
          <w:tcPr>
            <w:tcW w:w="567" w:type="dxa"/>
            <w:shd w:val="clear" w:color="auto" w:fill="auto"/>
            <w:vAlign w:val="center"/>
          </w:tcPr>
          <w:p w14:paraId="39B0845C">
            <w:pPr>
              <w:jc w:val="center"/>
              <w:rPr>
                <w:rFonts w:hint="eastAsia" w:ascii="仿宋_GB2312" w:hAnsi="宋体" w:eastAsia="仿宋_GB2312" w:cs="宋体"/>
                <w:b/>
                <w:sz w:val="18"/>
                <w:szCs w:val="18"/>
              </w:rPr>
            </w:pPr>
          </w:p>
        </w:tc>
        <w:tc>
          <w:tcPr>
            <w:tcW w:w="2321" w:type="dxa"/>
            <w:shd w:val="clear" w:color="auto" w:fill="auto"/>
            <w:vAlign w:val="center"/>
          </w:tcPr>
          <w:p w14:paraId="43D2A19A">
            <w:pPr>
              <w:jc w:val="left"/>
              <w:rPr>
                <w:rFonts w:hint="eastAsia" w:ascii="仿宋_GB2312" w:hAnsi="宋体" w:eastAsia="仿宋_GB2312" w:cs="宋体"/>
                <w:b/>
                <w:sz w:val="18"/>
                <w:szCs w:val="18"/>
              </w:rPr>
            </w:pPr>
          </w:p>
        </w:tc>
        <w:tc>
          <w:tcPr>
            <w:tcW w:w="2170" w:type="dxa"/>
            <w:shd w:val="clear" w:color="auto" w:fill="auto"/>
            <w:vAlign w:val="center"/>
          </w:tcPr>
          <w:p w14:paraId="028E652B">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BCBDC6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843.33</w:t>
            </w:r>
          </w:p>
        </w:tc>
        <w:tc>
          <w:tcPr>
            <w:tcW w:w="720" w:type="dxa"/>
            <w:shd w:val="clear" w:color="auto" w:fill="auto"/>
            <w:vAlign w:val="center"/>
          </w:tcPr>
          <w:p w14:paraId="46D2C3E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13.62</w:t>
            </w:r>
          </w:p>
        </w:tc>
        <w:tc>
          <w:tcPr>
            <w:tcW w:w="820" w:type="dxa"/>
            <w:shd w:val="clear" w:color="auto" w:fill="auto"/>
            <w:vAlign w:val="center"/>
          </w:tcPr>
          <w:p w14:paraId="1EB1F15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288.60</w:t>
            </w:r>
          </w:p>
        </w:tc>
        <w:tc>
          <w:tcPr>
            <w:tcW w:w="670" w:type="dxa"/>
            <w:shd w:val="clear" w:color="auto" w:fill="auto"/>
            <w:vAlign w:val="center"/>
          </w:tcPr>
          <w:p w14:paraId="2B83BB6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31.20</w:t>
            </w:r>
          </w:p>
        </w:tc>
        <w:tc>
          <w:tcPr>
            <w:tcW w:w="710" w:type="dxa"/>
            <w:shd w:val="clear" w:color="auto" w:fill="auto"/>
            <w:vAlign w:val="center"/>
          </w:tcPr>
          <w:p w14:paraId="77B9CF89">
            <w:pPr>
              <w:jc w:val="right"/>
              <w:rPr>
                <w:rFonts w:hint="eastAsia" w:ascii="仿宋_GB2312" w:hAnsi="宋体" w:eastAsia="仿宋_GB2312" w:cs="宋体"/>
                <w:b/>
                <w:sz w:val="18"/>
                <w:szCs w:val="18"/>
              </w:rPr>
            </w:pPr>
          </w:p>
        </w:tc>
        <w:tc>
          <w:tcPr>
            <w:tcW w:w="700" w:type="dxa"/>
            <w:shd w:val="clear" w:color="auto" w:fill="auto"/>
            <w:vAlign w:val="center"/>
          </w:tcPr>
          <w:p w14:paraId="2E5BA88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389.91</w:t>
            </w:r>
          </w:p>
        </w:tc>
        <w:tc>
          <w:tcPr>
            <w:tcW w:w="710" w:type="dxa"/>
            <w:shd w:val="clear" w:color="auto" w:fill="auto"/>
            <w:vAlign w:val="center"/>
          </w:tcPr>
          <w:p w14:paraId="0D5D940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90" w:type="dxa"/>
            <w:shd w:val="clear" w:color="auto" w:fill="auto"/>
            <w:vAlign w:val="center"/>
          </w:tcPr>
          <w:p w14:paraId="5A044E25">
            <w:pPr>
              <w:jc w:val="right"/>
              <w:rPr>
                <w:rFonts w:hint="eastAsia" w:ascii="仿宋_GB2312" w:hAnsi="宋体" w:eastAsia="仿宋_GB2312" w:cs="宋体"/>
                <w:b/>
                <w:sz w:val="18"/>
                <w:szCs w:val="18"/>
              </w:rPr>
            </w:pPr>
          </w:p>
        </w:tc>
        <w:tc>
          <w:tcPr>
            <w:tcW w:w="640" w:type="dxa"/>
            <w:shd w:val="clear" w:color="auto" w:fill="auto"/>
            <w:vAlign w:val="center"/>
          </w:tcPr>
          <w:p w14:paraId="7236C279">
            <w:pPr>
              <w:jc w:val="right"/>
              <w:rPr>
                <w:rFonts w:hint="eastAsia" w:ascii="仿宋_GB2312" w:hAnsi="宋体" w:eastAsia="仿宋_GB2312" w:cs="宋体"/>
                <w:b/>
                <w:sz w:val="18"/>
                <w:szCs w:val="18"/>
              </w:rPr>
            </w:pPr>
          </w:p>
        </w:tc>
        <w:tc>
          <w:tcPr>
            <w:tcW w:w="700" w:type="dxa"/>
            <w:shd w:val="clear" w:color="auto" w:fill="auto"/>
            <w:vAlign w:val="center"/>
          </w:tcPr>
          <w:p w14:paraId="39CF7E6A">
            <w:pPr>
              <w:jc w:val="right"/>
              <w:rPr>
                <w:rFonts w:hint="eastAsia" w:ascii="仿宋_GB2312" w:hAnsi="宋体" w:eastAsia="仿宋_GB2312" w:cs="宋体"/>
                <w:b/>
                <w:sz w:val="18"/>
                <w:szCs w:val="18"/>
              </w:rPr>
            </w:pPr>
          </w:p>
        </w:tc>
        <w:tc>
          <w:tcPr>
            <w:tcW w:w="620" w:type="dxa"/>
            <w:shd w:val="clear" w:color="auto" w:fill="auto"/>
            <w:vAlign w:val="center"/>
          </w:tcPr>
          <w:p w14:paraId="6831760E">
            <w:pPr>
              <w:jc w:val="right"/>
              <w:rPr>
                <w:rFonts w:hint="eastAsia" w:ascii="仿宋_GB2312" w:hAnsi="宋体" w:eastAsia="仿宋_GB2312" w:cs="宋体"/>
                <w:b/>
                <w:sz w:val="18"/>
                <w:szCs w:val="18"/>
              </w:rPr>
            </w:pPr>
          </w:p>
        </w:tc>
      </w:tr>
    </w:tbl>
    <w:p w14:paraId="725D7A8E">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B71EE1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CC78FD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4AE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EE620B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18" w:type="dxa"/>
            <w:tcBorders>
              <w:top w:val="nil"/>
              <w:left w:val="nil"/>
              <w:bottom w:val="nil"/>
              <w:right w:val="nil"/>
            </w:tcBorders>
          </w:tcPr>
          <w:p w14:paraId="5D82F99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23EE2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27"/>
        <w:gridCol w:w="1537"/>
        <w:gridCol w:w="850"/>
        <w:gridCol w:w="851"/>
        <w:gridCol w:w="1537"/>
      </w:tblGrid>
      <w:tr w14:paraId="01EB878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997F6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6BA3E0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285F3C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3BB748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97320A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0B7EEC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B4FE87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394E79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CD3D4C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E53A2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FF4105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123488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1A206A2">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FE55967">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CA3C6F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213F59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2C0E310">
            <w:pPr>
              <w:widowControl/>
              <w:jc w:val="left"/>
              <w:rPr>
                <w:rFonts w:hint="eastAsia" w:ascii="仿宋_GB2312" w:hAnsi="宋体" w:eastAsia="仿宋_GB2312" w:cs="宋体"/>
                <w:b/>
                <w:bCs/>
                <w:color w:val="000000"/>
                <w:kern w:val="0"/>
                <w:sz w:val="20"/>
              </w:rPr>
            </w:pPr>
          </w:p>
        </w:tc>
      </w:tr>
      <w:tr w14:paraId="5B5249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96825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7A1389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7D365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9BD08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14:paraId="449B81BE">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c>
          <w:tcPr>
            <w:tcW w:w="850" w:type="dxa"/>
            <w:tcBorders>
              <w:top w:val="nil"/>
              <w:left w:val="nil"/>
              <w:bottom w:val="single" w:color="auto" w:sz="4" w:space="0"/>
              <w:right w:val="single" w:color="auto" w:sz="4" w:space="0"/>
            </w:tcBorders>
            <w:shd w:val="clear" w:color="auto" w:fill="auto"/>
            <w:vAlign w:val="center"/>
          </w:tcPr>
          <w:p w14:paraId="1CCD206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61DD9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7F14EB">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r>
      <w:tr w14:paraId="241321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CCFF1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1963B9E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21DEA50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6D275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14:paraId="778C6C0F">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c>
          <w:tcPr>
            <w:tcW w:w="850" w:type="dxa"/>
            <w:tcBorders>
              <w:top w:val="nil"/>
              <w:left w:val="nil"/>
              <w:bottom w:val="single" w:color="auto" w:sz="4" w:space="0"/>
              <w:right w:val="single" w:color="auto" w:sz="4" w:space="0"/>
            </w:tcBorders>
            <w:shd w:val="clear" w:color="auto" w:fill="auto"/>
            <w:vAlign w:val="center"/>
          </w:tcPr>
          <w:p w14:paraId="611A61B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23F42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5AAFB3">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r>
      <w:tr w14:paraId="18C94F2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FCAD92">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14:paraId="549B7C5A">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14:paraId="6BFE5904">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2896" w:type="dxa"/>
            <w:tcBorders>
              <w:top w:val="nil"/>
              <w:left w:val="nil"/>
              <w:bottom w:val="single" w:color="auto" w:sz="4" w:space="0"/>
              <w:right w:val="single" w:color="auto" w:sz="4" w:space="0"/>
            </w:tcBorders>
            <w:shd w:val="clear" w:color="auto" w:fill="auto"/>
            <w:vAlign w:val="center"/>
          </w:tcPr>
          <w:p w14:paraId="17A9E3D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用于体育事业的彩票公益金支出</w:t>
            </w:r>
          </w:p>
        </w:tc>
        <w:tc>
          <w:tcPr>
            <w:tcW w:w="1559" w:type="dxa"/>
            <w:tcBorders>
              <w:top w:val="nil"/>
              <w:left w:val="nil"/>
              <w:bottom w:val="single" w:color="auto" w:sz="4" w:space="0"/>
              <w:right w:val="single" w:color="auto" w:sz="4" w:space="0"/>
            </w:tcBorders>
            <w:shd w:val="clear" w:color="auto" w:fill="auto"/>
            <w:vAlign w:val="center"/>
          </w:tcPr>
          <w:p w14:paraId="6B978766">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327.00</w:t>
            </w:r>
          </w:p>
        </w:tc>
        <w:tc>
          <w:tcPr>
            <w:tcW w:w="850" w:type="dxa"/>
            <w:tcBorders>
              <w:top w:val="nil"/>
              <w:left w:val="nil"/>
              <w:bottom w:val="single" w:color="auto" w:sz="4" w:space="0"/>
              <w:right w:val="single" w:color="auto" w:sz="4" w:space="0"/>
            </w:tcBorders>
            <w:shd w:val="clear" w:color="auto" w:fill="auto"/>
            <w:vAlign w:val="center"/>
          </w:tcPr>
          <w:p w14:paraId="2F324666">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C371B9">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EEA8AB">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327.00</w:t>
            </w:r>
          </w:p>
        </w:tc>
      </w:tr>
      <w:tr w14:paraId="43952F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EEA3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0BDA2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BD046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A5DBA8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8C9BD36">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c>
          <w:tcPr>
            <w:tcW w:w="850" w:type="dxa"/>
            <w:tcBorders>
              <w:top w:val="nil"/>
              <w:left w:val="nil"/>
              <w:bottom w:val="single" w:color="auto" w:sz="4" w:space="0"/>
              <w:right w:val="single" w:color="auto" w:sz="4" w:space="0"/>
            </w:tcBorders>
            <w:shd w:val="clear" w:color="auto" w:fill="auto"/>
            <w:vAlign w:val="center"/>
          </w:tcPr>
          <w:p w14:paraId="5E6C973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F2B1B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996A71">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327.00</w:t>
            </w:r>
          </w:p>
        </w:tc>
      </w:tr>
    </w:tbl>
    <w:p w14:paraId="4D3F4E5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10ADA25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8BD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039E70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18" w:type="dxa"/>
            <w:tcBorders>
              <w:top w:val="nil"/>
              <w:left w:val="nil"/>
              <w:bottom w:val="nil"/>
              <w:right w:val="nil"/>
            </w:tcBorders>
          </w:tcPr>
          <w:p w14:paraId="7860E84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17325E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6B1D6B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6B9BF4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EED0A5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AE5280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86E5A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525E45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9B64DF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1DA3E4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C93BD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40B848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3E7EF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C99E0C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651600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ADEB52E">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CD9731E">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D21EB5E">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4F21B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BCDDFB3">
            <w:pPr>
              <w:widowControl/>
              <w:jc w:val="center"/>
              <w:rPr>
                <w:rFonts w:hint="eastAsia" w:ascii="仿宋_GB2312" w:hAnsi="宋体" w:eastAsia="仿宋_GB2312" w:cs="宋体"/>
                <w:b/>
                <w:bCs/>
                <w:color w:val="000000"/>
                <w:kern w:val="0"/>
                <w:sz w:val="20"/>
              </w:rPr>
            </w:pPr>
          </w:p>
        </w:tc>
      </w:tr>
      <w:tr w14:paraId="55D1DF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E9341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7F735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7A05B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3AF1D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5B7D5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E48F6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5F4F7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7886A3">
            <w:pPr>
              <w:widowControl/>
              <w:jc w:val="right"/>
              <w:rPr>
                <w:rFonts w:hint="eastAsia" w:ascii="仿宋_GB2312" w:hAnsi="宋体" w:eastAsia="仿宋_GB2312" w:cs="宋体"/>
                <w:b/>
                <w:kern w:val="0"/>
                <w:sz w:val="18"/>
                <w:szCs w:val="18"/>
              </w:rPr>
            </w:pPr>
          </w:p>
        </w:tc>
      </w:tr>
      <w:tr w14:paraId="24AC45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68B1A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7418E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EC297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FF820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2B876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F5695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D7AF1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64AF78">
            <w:pPr>
              <w:widowControl/>
              <w:jc w:val="right"/>
              <w:rPr>
                <w:rFonts w:hint="eastAsia" w:ascii="仿宋_GB2312" w:hAnsi="宋体" w:eastAsia="仿宋_GB2312" w:cs="宋体"/>
                <w:b/>
                <w:kern w:val="0"/>
                <w:sz w:val="18"/>
                <w:szCs w:val="18"/>
              </w:rPr>
            </w:pPr>
          </w:p>
        </w:tc>
      </w:tr>
      <w:tr w14:paraId="316D92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E838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D716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83BE8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31B2C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A3BBC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67B28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3810A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E48275">
            <w:pPr>
              <w:widowControl/>
              <w:jc w:val="right"/>
              <w:rPr>
                <w:rFonts w:hint="eastAsia" w:ascii="仿宋_GB2312" w:hAnsi="宋体" w:eastAsia="仿宋_GB2312" w:cs="宋体"/>
                <w:b/>
                <w:kern w:val="0"/>
                <w:sz w:val="18"/>
                <w:szCs w:val="18"/>
              </w:rPr>
            </w:pPr>
          </w:p>
        </w:tc>
      </w:tr>
      <w:tr w14:paraId="13ECC0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9B1E9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F1164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F0FEC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6A253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22213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6044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3CF4F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8EAF6E">
            <w:pPr>
              <w:widowControl/>
              <w:jc w:val="right"/>
              <w:rPr>
                <w:rFonts w:hint="eastAsia" w:ascii="仿宋_GB2312" w:hAnsi="宋体" w:eastAsia="仿宋_GB2312" w:cs="宋体"/>
                <w:b/>
                <w:kern w:val="0"/>
                <w:sz w:val="18"/>
                <w:szCs w:val="18"/>
              </w:rPr>
            </w:pPr>
          </w:p>
        </w:tc>
      </w:tr>
      <w:tr w14:paraId="16022D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A7177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3BF97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DD02F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C8CB2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265AD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751A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8551F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A6045C">
            <w:pPr>
              <w:widowControl/>
              <w:jc w:val="right"/>
              <w:rPr>
                <w:rFonts w:hint="eastAsia" w:ascii="仿宋_GB2312" w:hAnsi="宋体" w:eastAsia="仿宋_GB2312" w:cs="宋体"/>
                <w:b/>
                <w:kern w:val="0"/>
                <w:sz w:val="18"/>
                <w:szCs w:val="18"/>
              </w:rPr>
            </w:pPr>
          </w:p>
        </w:tc>
      </w:tr>
      <w:tr w14:paraId="507470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A74F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B332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A3A53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0632B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D409A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83BCA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E8990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444769">
            <w:pPr>
              <w:widowControl/>
              <w:jc w:val="right"/>
              <w:rPr>
                <w:rFonts w:hint="eastAsia" w:ascii="仿宋_GB2312" w:hAnsi="宋体" w:eastAsia="仿宋_GB2312" w:cs="宋体"/>
                <w:b/>
                <w:kern w:val="0"/>
                <w:sz w:val="18"/>
                <w:szCs w:val="18"/>
              </w:rPr>
            </w:pPr>
          </w:p>
        </w:tc>
      </w:tr>
      <w:tr w14:paraId="5FCAA7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FE1B1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8624CA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23497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C6D0F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4B996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48E00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C8588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F9B612">
            <w:pPr>
              <w:widowControl/>
              <w:jc w:val="right"/>
              <w:rPr>
                <w:rFonts w:hint="eastAsia" w:ascii="仿宋_GB2312" w:hAnsi="宋体" w:eastAsia="仿宋_GB2312" w:cs="宋体"/>
                <w:b/>
                <w:kern w:val="0"/>
                <w:sz w:val="18"/>
                <w:szCs w:val="18"/>
              </w:rPr>
            </w:pPr>
          </w:p>
        </w:tc>
      </w:tr>
      <w:tr w14:paraId="350BB6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95614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C2DF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0EB0A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9CB43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BA73E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FC46A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2FF6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0A8136">
            <w:pPr>
              <w:widowControl/>
              <w:jc w:val="right"/>
              <w:rPr>
                <w:rFonts w:hint="eastAsia" w:ascii="仿宋_GB2312" w:hAnsi="宋体" w:eastAsia="仿宋_GB2312" w:cs="宋体"/>
                <w:b/>
                <w:kern w:val="0"/>
                <w:sz w:val="18"/>
                <w:szCs w:val="18"/>
              </w:rPr>
            </w:pPr>
          </w:p>
        </w:tc>
      </w:tr>
      <w:tr w14:paraId="1F9EA2B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531A5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262F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F489C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56ACED">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B34CFD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158F5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28032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0D91C9">
            <w:pPr>
              <w:widowControl/>
              <w:jc w:val="right"/>
              <w:rPr>
                <w:rFonts w:hint="eastAsia" w:ascii="仿宋_GB2312" w:hAnsi="宋体" w:eastAsia="仿宋_GB2312" w:cs="宋体"/>
                <w:b/>
                <w:kern w:val="0"/>
                <w:sz w:val="18"/>
                <w:szCs w:val="18"/>
              </w:rPr>
            </w:pPr>
          </w:p>
        </w:tc>
      </w:tr>
    </w:tbl>
    <w:p w14:paraId="23D5000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备注：托克逊县文化体育广播电视和旅游局2024年没有使用国有资本经营预算拨款安排的支出，国有资本经营预算支出情况表为空表。</w:t>
      </w:r>
    </w:p>
    <w:p w14:paraId="3D6ED333">
      <w:pPr>
        <w:widowControl/>
        <w:jc w:val="left"/>
        <w:outlineLvl w:val="1"/>
        <w:rPr>
          <w:rFonts w:hint="eastAsia" w:ascii="仿宋_GB2312" w:hAnsi="宋体" w:eastAsia="仿宋_GB2312"/>
          <w:b/>
          <w:kern w:val="0"/>
          <w:sz w:val="32"/>
          <w:szCs w:val="32"/>
        </w:rPr>
      </w:pPr>
    </w:p>
    <w:p w14:paraId="5FA93061">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8B1E5CE">
      <w:pPr>
        <w:widowControl/>
        <w:jc w:val="left"/>
        <w:outlineLvl w:val="1"/>
        <w:rPr>
          <w:rFonts w:hint="eastAsia" w:ascii="仿宋_GB2312" w:hAnsi="宋体" w:eastAsia="仿宋_GB2312"/>
          <w:b/>
          <w:kern w:val="0"/>
          <w:sz w:val="32"/>
          <w:szCs w:val="32"/>
        </w:rPr>
      </w:pPr>
    </w:p>
    <w:p w14:paraId="5BCA179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2F8743D">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07A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0904DA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1312" w:type="dxa"/>
            <w:tcBorders>
              <w:top w:val="nil"/>
              <w:left w:val="nil"/>
              <w:bottom w:val="nil"/>
              <w:right w:val="nil"/>
            </w:tcBorders>
          </w:tcPr>
          <w:p w14:paraId="7B01006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8103EE">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1173846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E55FB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96E90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2772FD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D1488A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AB44D4">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7C3197">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78726A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6E2A25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F7BD7D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FD4B6F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CB735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315AAFF">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214DEE47">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45BAD42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6A15D8">
            <w:pPr>
              <w:widowControl/>
              <w:jc w:val="center"/>
              <w:rPr>
                <w:rFonts w:hint="eastAsia" w:ascii="仿宋_GB2312" w:hAnsi="宋体" w:eastAsia="仿宋_GB2312" w:cs="宋体"/>
                <w:b/>
                <w:color w:val="000000"/>
                <w:kern w:val="0"/>
                <w:sz w:val="18"/>
              </w:rPr>
            </w:pPr>
          </w:p>
        </w:tc>
      </w:tr>
      <w:tr w14:paraId="5F17AA3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7CF89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B5A0CF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B0B54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E2732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BD73FD">
            <w:pPr>
              <w:widowControl/>
              <w:jc w:val="center"/>
              <w:rPr>
                <w:rFonts w:hint="eastAsia" w:ascii="仿宋_GB2312" w:hAnsi="宋体" w:eastAsia="仿宋_GB2312" w:cs="宋体"/>
                <w:b/>
                <w:color w:val="000000"/>
                <w:kern w:val="0"/>
                <w:sz w:val="18"/>
              </w:rPr>
            </w:pPr>
          </w:p>
        </w:tc>
      </w:tr>
      <w:tr w14:paraId="19A6D5D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9EA031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185F7B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7C8683">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3412C6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6522D77">
            <w:pPr>
              <w:widowControl/>
              <w:jc w:val="center"/>
              <w:rPr>
                <w:rFonts w:hint="eastAsia" w:ascii="仿宋_GB2312" w:hAnsi="宋体" w:eastAsia="仿宋_GB2312" w:cs="宋体"/>
                <w:b/>
                <w:color w:val="000000"/>
                <w:kern w:val="0"/>
                <w:sz w:val="18"/>
              </w:rPr>
            </w:pPr>
          </w:p>
        </w:tc>
      </w:tr>
      <w:tr w14:paraId="4CBC8A8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6782D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E140A44">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31DA8C19">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283D7A2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848A5A">
            <w:pPr>
              <w:widowControl/>
              <w:jc w:val="center"/>
              <w:rPr>
                <w:rFonts w:hint="eastAsia" w:ascii="仿宋_GB2312" w:hAnsi="宋体" w:eastAsia="仿宋_GB2312" w:cs="宋体"/>
                <w:b/>
                <w:color w:val="000000"/>
                <w:kern w:val="0"/>
                <w:sz w:val="18"/>
              </w:rPr>
            </w:pPr>
          </w:p>
        </w:tc>
      </w:tr>
      <w:tr w14:paraId="7E1792F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1AD26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8069B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7CCF03">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F1E9DF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9F4B46">
            <w:pPr>
              <w:widowControl/>
              <w:jc w:val="center"/>
              <w:rPr>
                <w:rFonts w:hint="eastAsia" w:ascii="仿宋_GB2312" w:hAnsi="宋体" w:eastAsia="仿宋_GB2312" w:cs="宋体"/>
                <w:b/>
                <w:color w:val="000000"/>
                <w:kern w:val="0"/>
                <w:sz w:val="18"/>
              </w:rPr>
            </w:pPr>
          </w:p>
        </w:tc>
      </w:tr>
      <w:tr w14:paraId="19C26CE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96E2C6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2AB470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559" w:type="dxa"/>
            <w:tcBorders>
              <w:top w:val="nil"/>
              <w:left w:val="nil"/>
              <w:bottom w:val="single" w:color="auto" w:sz="4" w:space="0"/>
              <w:right w:val="single" w:color="auto" w:sz="4" w:space="0"/>
            </w:tcBorders>
            <w:shd w:val="clear" w:color="auto" w:fill="auto"/>
            <w:vAlign w:val="center"/>
          </w:tcPr>
          <w:p w14:paraId="3FD009C5">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16.00</w:t>
            </w:r>
          </w:p>
        </w:tc>
        <w:tc>
          <w:tcPr>
            <w:tcW w:w="1418" w:type="dxa"/>
            <w:tcBorders>
              <w:top w:val="nil"/>
              <w:left w:val="nil"/>
              <w:bottom w:val="single" w:color="auto" w:sz="4" w:space="0"/>
              <w:right w:val="single" w:color="auto" w:sz="4" w:space="0"/>
            </w:tcBorders>
            <w:shd w:val="clear" w:color="auto" w:fill="auto"/>
            <w:vAlign w:val="center"/>
          </w:tcPr>
          <w:p w14:paraId="2B138F9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77DF68">
            <w:pPr>
              <w:widowControl/>
              <w:jc w:val="center"/>
              <w:rPr>
                <w:rFonts w:hint="eastAsia" w:ascii="仿宋_GB2312" w:hAnsi="宋体" w:eastAsia="仿宋_GB2312" w:cs="宋体"/>
                <w:b/>
                <w:color w:val="000000"/>
                <w:kern w:val="0"/>
                <w:sz w:val="18"/>
              </w:rPr>
            </w:pPr>
          </w:p>
        </w:tc>
      </w:tr>
    </w:tbl>
    <w:p w14:paraId="52D99943">
      <w:pPr>
        <w:widowControl/>
        <w:jc w:val="left"/>
        <w:outlineLvl w:val="1"/>
        <w:rPr>
          <w:rFonts w:hint="eastAsia" w:ascii="仿宋_GB2312" w:hAnsi="宋体" w:eastAsia="仿宋_GB2312"/>
          <w:b/>
          <w:kern w:val="0"/>
          <w:sz w:val="32"/>
          <w:szCs w:val="32"/>
        </w:rPr>
      </w:pPr>
    </w:p>
    <w:p w14:paraId="00D97F0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32EAE14C">
      <w:pPr>
        <w:widowControl/>
        <w:jc w:val="left"/>
        <w:outlineLvl w:val="1"/>
        <w:rPr>
          <w:rFonts w:hint="eastAsia" w:ascii="仿宋_GB2312" w:hAnsi="宋体" w:eastAsia="仿宋_GB2312"/>
          <w:b/>
          <w:kern w:val="0"/>
          <w:sz w:val="32"/>
          <w:szCs w:val="32"/>
        </w:rPr>
      </w:pPr>
    </w:p>
    <w:p w14:paraId="77D1EB7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B4304D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0223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51C9A3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编制单位：托克逊县文化体育广播电视和旅游局</w:t>
            </w:r>
          </w:p>
        </w:tc>
        <w:tc>
          <w:tcPr>
            <w:tcW w:w="2000" w:type="dxa"/>
            <w:gridSpan w:val="2"/>
            <w:tcBorders>
              <w:top w:val="nil"/>
              <w:left w:val="nil"/>
              <w:bottom w:val="nil"/>
              <w:right w:val="nil"/>
            </w:tcBorders>
          </w:tcPr>
          <w:p w14:paraId="15553D7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C7F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70A4B6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0FC586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BD88D6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DB4CF4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45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E610C0F">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4C187583">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6161092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2A983A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1C2C46A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699F5C3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1A1AB3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232DCE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464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233A95B">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2F4EF3C">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98AAF48">
            <w:pPr>
              <w:spacing w:line="600" w:lineRule="exact"/>
              <w:jc w:val="center"/>
              <w:rPr>
                <w:rFonts w:hint="eastAsia" w:ascii="仿宋" w:hAnsi="仿宋" w:eastAsia="仿宋" w:cs="仿宋_GB2312"/>
                <w:bCs/>
                <w:kern w:val="0"/>
                <w:sz w:val="28"/>
                <w:szCs w:val="28"/>
              </w:rPr>
            </w:pPr>
          </w:p>
        </w:tc>
        <w:tc>
          <w:tcPr>
            <w:tcW w:w="890" w:type="dxa"/>
            <w:vAlign w:val="center"/>
          </w:tcPr>
          <w:p w14:paraId="687338D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759831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006555B">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7E055BA5">
            <w:pPr>
              <w:spacing w:line="600" w:lineRule="exact"/>
              <w:jc w:val="center"/>
              <w:rPr>
                <w:rFonts w:hint="eastAsia" w:ascii="仿宋" w:hAnsi="仿宋" w:eastAsia="仿宋" w:cs="仿宋_GB2312"/>
                <w:bCs/>
                <w:kern w:val="0"/>
                <w:sz w:val="28"/>
                <w:szCs w:val="28"/>
              </w:rPr>
            </w:pPr>
          </w:p>
        </w:tc>
        <w:tc>
          <w:tcPr>
            <w:tcW w:w="813" w:type="dxa"/>
            <w:vAlign w:val="center"/>
          </w:tcPr>
          <w:p w14:paraId="2E99D61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EB7AB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7445B02">
            <w:pPr>
              <w:widowControl/>
              <w:spacing w:line="280" w:lineRule="exact"/>
              <w:jc w:val="center"/>
              <w:rPr>
                <w:rFonts w:hint="eastAsia" w:ascii="仿宋_GB2312" w:hAnsi="宋体" w:eastAsia="仿宋_GB2312" w:cs="宋体"/>
                <w:b/>
                <w:bCs/>
                <w:kern w:val="0"/>
                <w:sz w:val="20"/>
                <w:szCs w:val="20"/>
              </w:rPr>
            </w:pPr>
          </w:p>
        </w:tc>
      </w:tr>
      <w:tr w14:paraId="5CEC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5A0F3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AB38F1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665.57</w:t>
            </w:r>
          </w:p>
        </w:tc>
        <w:tc>
          <w:tcPr>
            <w:tcW w:w="1054" w:type="dxa"/>
            <w:vAlign w:val="center"/>
          </w:tcPr>
          <w:p w14:paraId="5584979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665.57</w:t>
            </w:r>
          </w:p>
        </w:tc>
        <w:tc>
          <w:tcPr>
            <w:tcW w:w="890" w:type="dxa"/>
            <w:vAlign w:val="center"/>
          </w:tcPr>
          <w:p w14:paraId="5AB7F44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E23877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41085C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665.57</w:t>
            </w:r>
          </w:p>
        </w:tc>
        <w:tc>
          <w:tcPr>
            <w:tcW w:w="797" w:type="dxa"/>
            <w:vAlign w:val="center"/>
          </w:tcPr>
          <w:p w14:paraId="58E8B07B">
            <w:pPr>
              <w:spacing w:line="600" w:lineRule="exact"/>
              <w:jc w:val="center"/>
              <w:rPr>
                <w:rFonts w:hint="eastAsia" w:ascii="仿宋" w:hAnsi="仿宋" w:eastAsia="仿宋" w:cs="仿宋_GB2312"/>
                <w:bCs/>
                <w:kern w:val="0"/>
                <w:sz w:val="18"/>
                <w:szCs w:val="18"/>
              </w:rPr>
            </w:pPr>
          </w:p>
        </w:tc>
        <w:tc>
          <w:tcPr>
            <w:tcW w:w="813" w:type="dxa"/>
            <w:vAlign w:val="center"/>
          </w:tcPr>
          <w:p w14:paraId="71C73752">
            <w:pPr>
              <w:spacing w:line="600" w:lineRule="exact"/>
              <w:jc w:val="center"/>
              <w:rPr>
                <w:rFonts w:hint="eastAsia" w:ascii="仿宋" w:hAnsi="仿宋" w:eastAsia="仿宋" w:cs="仿宋_GB2312"/>
                <w:bCs/>
                <w:kern w:val="0"/>
                <w:sz w:val="18"/>
                <w:szCs w:val="18"/>
              </w:rPr>
            </w:pPr>
          </w:p>
        </w:tc>
        <w:tc>
          <w:tcPr>
            <w:tcW w:w="791" w:type="dxa"/>
            <w:vAlign w:val="center"/>
          </w:tcPr>
          <w:p w14:paraId="02A2406D">
            <w:pPr>
              <w:spacing w:line="600" w:lineRule="exact"/>
              <w:jc w:val="center"/>
              <w:rPr>
                <w:rFonts w:hint="eastAsia" w:ascii="仿宋" w:hAnsi="仿宋" w:eastAsia="仿宋" w:cs="仿宋_GB2312"/>
                <w:bCs/>
                <w:kern w:val="0"/>
                <w:sz w:val="18"/>
                <w:szCs w:val="18"/>
              </w:rPr>
            </w:pPr>
          </w:p>
        </w:tc>
        <w:tc>
          <w:tcPr>
            <w:tcW w:w="1211" w:type="dxa"/>
            <w:vAlign w:val="center"/>
          </w:tcPr>
          <w:p w14:paraId="258E3DFC">
            <w:pPr>
              <w:spacing w:line="600" w:lineRule="exact"/>
              <w:jc w:val="center"/>
              <w:rPr>
                <w:rFonts w:hint="eastAsia" w:ascii="仿宋" w:hAnsi="仿宋" w:eastAsia="仿宋" w:cs="仿宋_GB2312"/>
                <w:bCs/>
                <w:kern w:val="0"/>
                <w:sz w:val="18"/>
                <w:szCs w:val="18"/>
              </w:rPr>
            </w:pPr>
          </w:p>
        </w:tc>
      </w:tr>
      <w:tr w14:paraId="21E3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F6D2F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2022年托克逊县文化馆建设项目</w:t>
            </w:r>
          </w:p>
        </w:tc>
        <w:tc>
          <w:tcPr>
            <w:tcW w:w="850" w:type="dxa"/>
            <w:vAlign w:val="center"/>
          </w:tcPr>
          <w:p w14:paraId="75089B4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118.03</w:t>
            </w:r>
          </w:p>
        </w:tc>
        <w:tc>
          <w:tcPr>
            <w:tcW w:w="1054" w:type="dxa"/>
            <w:vAlign w:val="center"/>
          </w:tcPr>
          <w:p w14:paraId="6639160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118.03</w:t>
            </w:r>
          </w:p>
        </w:tc>
        <w:tc>
          <w:tcPr>
            <w:tcW w:w="890" w:type="dxa"/>
            <w:vAlign w:val="center"/>
          </w:tcPr>
          <w:p w14:paraId="370F26C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B4F22B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5F2B2F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118.03</w:t>
            </w:r>
          </w:p>
        </w:tc>
        <w:tc>
          <w:tcPr>
            <w:tcW w:w="797" w:type="dxa"/>
            <w:vAlign w:val="center"/>
          </w:tcPr>
          <w:p w14:paraId="4AC7D52A">
            <w:pPr>
              <w:spacing w:line="600" w:lineRule="exact"/>
              <w:jc w:val="center"/>
              <w:rPr>
                <w:rFonts w:hint="eastAsia" w:ascii="仿宋" w:hAnsi="仿宋" w:eastAsia="仿宋" w:cs="仿宋_GB2312"/>
                <w:bCs/>
                <w:kern w:val="0"/>
                <w:sz w:val="18"/>
                <w:szCs w:val="18"/>
              </w:rPr>
            </w:pPr>
          </w:p>
        </w:tc>
        <w:tc>
          <w:tcPr>
            <w:tcW w:w="813" w:type="dxa"/>
            <w:vAlign w:val="center"/>
          </w:tcPr>
          <w:p w14:paraId="6F4991A2">
            <w:pPr>
              <w:spacing w:line="600" w:lineRule="exact"/>
              <w:jc w:val="center"/>
              <w:rPr>
                <w:rFonts w:hint="eastAsia" w:ascii="仿宋" w:hAnsi="仿宋" w:eastAsia="仿宋" w:cs="仿宋_GB2312"/>
                <w:bCs/>
                <w:kern w:val="0"/>
                <w:sz w:val="18"/>
                <w:szCs w:val="18"/>
              </w:rPr>
            </w:pPr>
          </w:p>
        </w:tc>
        <w:tc>
          <w:tcPr>
            <w:tcW w:w="791" w:type="dxa"/>
            <w:vAlign w:val="center"/>
          </w:tcPr>
          <w:p w14:paraId="7464EAD6">
            <w:pPr>
              <w:spacing w:line="600" w:lineRule="exact"/>
              <w:jc w:val="center"/>
              <w:rPr>
                <w:rFonts w:hint="eastAsia" w:ascii="仿宋" w:hAnsi="仿宋" w:eastAsia="仿宋" w:cs="仿宋_GB2312"/>
                <w:bCs/>
                <w:kern w:val="0"/>
                <w:sz w:val="18"/>
                <w:szCs w:val="18"/>
              </w:rPr>
            </w:pPr>
          </w:p>
        </w:tc>
        <w:tc>
          <w:tcPr>
            <w:tcW w:w="1211" w:type="dxa"/>
            <w:vAlign w:val="center"/>
          </w:tcPr>
          <w:p w14:paraId="5E91FEAA">
            <w:pPr>
              <w:spacing w:line="600" w:lineRule="exact"/>
              <w:jc w:val="center"/>
              <w:rPr>
                <w:rFonts w:hint="eastAsia" w:ascii="仿宋" w:hAnsi="仿宋" w:eastAsia="仿宋" w:cs="仿宋_GB2312"/>
                <w:bCs/>
                <w:kern w:val="0"/>
                <w:sz w:val="18"/>
                <w:szCs w:val="18"/>
              </w:rPr>
            </w:pPr>
          </w:p>
        </w:tc>
      </w:tr>
      <w:tr w14:paraId="07A6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4B346C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2023年全民健身设施补短板工程中央基建资金吐市财建（2023）21号</w:t>
            </w:r>
          </w:p>
        </w:tc>
        <w:tc>
          <w:tcPr>
            <w:tcW w:w="850" w:type="dxa"/>
            <w:vAlign w:val="center"/>
          </w:tcPr>
          <w:p w14:paraId="5CB01FA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480.00</w:t>
            </w:r>
          </w:p>
        </w:tc>
        <w:tc>
          <w:tcPr>
            <w:tcW w:w="1054" w:type="dxa"/>
            <w:vAlign w:val="center"/>
          </w:tcPr>
          <w:p w14:paraId="6BBA58A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480.00</w:t>
            </w:r>
          </w:p>
        </w:tc>
        <w:tc>
          <w:tcPr>
            <w:tcW w:w="890" w:type="dxa"/>
            <w:vAlign w:val="center"/>
          </w:tcPr>
          <w:p w14:paraId="66E8C1F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A66B1F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0C7482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480.00</w:t>
            </w:r>
          </w:p>
        </w:tc>
        <w:tc>
          <w:tcPr>
            <w:tcW w:w="797" w:type="dxa"/>
            <w:vAlign w:val="center"/>
          </w:tcPr>
          <w:p w14:paraId="1826A7DA">
            <w:pPr>
              <w:spacing w:line="600" w:lineRule="exact"/>
              <w:jc w:val="center"/>
              <w:rPr>
                <w:rFonts w:hint="eastAsia" w:ascii="仿宋" w:hAnsi="仿宋" w:eastAsia="仿宋" w:cs="仿宋_GB2312"/>
                <w:bCs/>
                <w:kern w:val="0"/>
                <w:sz w:val="18"/>
                <w:szCs w:val="18"/>
              </w:rPr>
            </w:pPr>
          </w:p>
        </w:tc>
        <w:tc>
          <w:tcPr>
            <w:tcW w:w="813" w:type="dxa"/>
            <w:vAlign w:val="center"/>
          </w:tcPr>
          <w:p w14:paraId="1E0220D4">
            <w:pPr>
              <w:spacing w:line="600" w:lineRule="exact"/>
              <w:jc w:val="center"/>
              <w:rPr>
                <w:rFonts w:hint="eastAsia" w:ascii="仿宋" w:hAnsi="仿宋" w:eastAsia="仿宋" w:cs="仿宋_GB2312"/>
                <w:bCs/>
                <w:kern w:val="0"/>
                <w:sz w:val="18"/>
                <w:szCs w:val="18"/>
              </w:rPr>
            </w:pPr>
          </w:p>
        </w:tc>
        <w:tc>
          <w:tcPr>
            <w:tcW w:w="791" w:type="dxa"/>
            <w:vAlign w:val="center"/>
          </w:tcPr>
          <w:p w14:paraId="52B21532">
            <w:pPr>
              <w:spacing w:line="600" w:lineRule="exact"/>
              <w:jc w:val="center"/>
              <w:rPr>
                <w:rFonts w:hint="eastAsia" w:ascii="仿宋" w:hAnsi="仿宋" w:eastAsia="仿宋" w:cs="仿宋_GB2312"/>
                <w:bCs/>
                <w:kern w:val="0"/>
                <w:sz w:val="18"/>
                <w:szCs w:val="18"/>
              </w:rPr>
            </w:pPr>
          </w:p>
        </w:tc>
        <w:tc>
          <w:tcPr>
            <w:tcW w:w="1211" w:type="dxa"/>
            <w:vAlign w:val="center"/>
          </w:tcPr>
          <w:p w14:paraId="14E3F123">
            <w:pPr>
              <w:spacing w:line="600" w:lineRule="exact"/>
              <w:jc w:val="center"/>
              <w:rPr>
                <w:rFonts w:hint="eastAsia" w:ascii="仿宋" w:hAnsi="仿宋" w:eastAsia="仿宋" w:cs="仿宋_GB2312"/>
                <w:bCs/>
                <w:kern w:val="0"/>
                <w:sz w:val="18"/>
                <w:szCs w:val="18"/>
              </w:rPr>
            </w:pPr>
          </w:p>
        </w:tc>
      </w:tr>
      <w:tr w14:paraId="48E0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D865D2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2022年美术馆 公共图书馆 文化馆（站）免费开放补助资金</w:t>
            </w:r>
          </w:p>
        </w:tc>
        <w:tc>
          <w:tcPr>
            <w:tcW w:w="850" w:type="dxa"/>
            <w:vAlign w:val="center"/>
          </w:tcPr>
          <w:p w14:paraId="46AFFB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7.40</w:t>
            </w:r>
          </w:p>
        </w:tc>
        <w:tc>
          <w:tcPr>
            <w:tcW w:w="1054" w:type="dxa"/>
            <w:vAlign w:val="center"/>
          </w:tcPr>
          <w:p w14:paraId="6849A9C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7.40</w:t>
            </w:r>
          </w:p>
        </w:tc>
        <w:tc>
          <w:tcPr>
            <w:tcW w:w="890" w:type="dxa"/>
            <w:vAlign w:val="center"/>
          </w:tcPr>
          <w:p w14:paraId="6D02C5C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E695921">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A8CFC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7.40</w:t>
            </w:r>
          </w:p>
        </w:tc>
        <w:tc>
          <w:tcPr>
            <w:tcW w:w="797" w:type="dxa"/>
            <w:vAlign w:val="center"/>
          </w:tcPr>
          <w:p w14:paraId="1DC1F549">
            <w:pPr>
              <w:spacing w:line="600" w:lineRule="exact"/>
              <w:jc w:val="center"/>
              <w:rPr>
                <w:rFonts w:hint="eastAsia" w:ascii="仿宋" w:hAnsi="仿宋" w:eastAsia="仿宋" w:cs="仿宋_GB2312"/>
                <w:bCs/>
                <w:kern w:val="0"/>
                <w:sz w:val="18"/>
                <w:szCs w:val="18"/>
              </w:rPr>
            </w:pPr>
          </w:p>
        </w:tc>
        <w:tc>
          <w:tcPr>
            <w:tcW w:w="813" w:type="dxa"/>
            <w:vAlign w:val="center"/>
          </w:tcPr>
          <w:p w14:paraId="34EBA43F">
            <w:pPr>
              <w:spacing w:line="600" w:lineRule="exact"/>
              <w:jc w:val="center"/>
              <w:rPr>
                <w:rFonts w:hint="eastAsia" w:ascii="仿宋" w:hAnsi="仿宋" w:eastAsia="仿宋" w:cs="仿宋_GB2312"/>
                <w:bCs/>
                <w:kern w:val="0"/>
                <w:sz w:val="18"/>
                <w:szCs w:val="18"/>
              </w:rPr>
            </w:pPr>
          </w:p>
        </w:tc>
        <w:tc>
          <w:tcPr>
            <w:tcW w:w="791" w:type="dxa"/>
            <w:vAlign w:val="center"/>
          </w:tcPr>
          <w:p w14:paraId="4F08DD9A">
            <w:pPr>
              <w:spacing w:line="600" w:lineRule="exact"/>
              <w:jc w:val="center"/>
              <w:rPr>
                <w:rFonts w:hint="eastAsia" w:ascii="仿宋" w:hAnsi="仿宋" w:eastAsia="仿宋" w:cs="仿宋_GB2312"/>
                <w:bCs/>
                <w:kern w:val="0"/>
                <w:sz w:val="18"/>
                <w:szCs w:val="18"/>
              </w:rPr>
            </w:pPr>
          </w:p>
        </w:tc>
        <w:tc>
          <w:tcPr>
            <w:tcW w:w="1211" w:type="dxa"/>
            <w:vAlign w:val="center"/>
          </w:tcPr>
          <w:p w14:paraId="222A392F">
            <w:pPr>
              <w:spacing w:line="600" w:lineRule="exact"/>
              <w:jc w:val="center"/>
              <w:rPr>
                <w:rFonts w:hint="eastAsia" w:ascii="仿宋" w:hAnsi="仿宋" w:eastAsia="仿宋" w:cs="仿宋_GB2312"/>
                <w:bCs/>
                <w:kern w:val="0"/>
                <w:sz w:val="18"/>
                <w:szCs w:val="18"/>
              </w:rPr>
            </w:pPr>
          </w:p>
        </w:tc>
      </w:tr>
      <w:tr w14:paraId="465B8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930323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2022年美术馆 公共图书馆 文化馆（站）免费开放补助资金</w:t>
            </w:r>
          </w:p>
        </w:tc>
        <w:tc>
          <w:tcPr>
            <w:tcW w:w="850" w:type="dxa"/>
            <w:vAlign w:val="center"/>
          </w:tcPr>
          <w:p w14:paraId="79025C0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13.30</w:t>
            </w:r>
          </w:p>
        </w:tc>
        <w:tc>
          <w:tcPr>
            <w:tcW w:w="1054" w:type="dxa"/>
            <w:vAlign w:val="center"/>
          </w:tcPr>
          <w:p w14:paraId="6A90D39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13.30</w:t>
            </w:r>
          </w:p>
        </w:tc>
        <w:tc>
          <w:tcPr>
            <w:tcW w:w="890" w:type="dxa"/>
            <w:vAlign w:val="center"/>
          </w:tcPr>
          <w:p w14:paraId="5112A62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37D96B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40ABA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13.30</w:t>
            </w:r>
          </w:p>
        </w:tc>
        <w:tc>
          <w:tcPr>
            <w:tcW w:w="797" w:type="dxa"/>
            <w:vAlign w:val="center"/>
          </w:tcPr>
          <w:p w14:paraId="7A9ADA91">
            <w:pPr>
              <w:spacing w:line="600" w:lineRule="exact"/>
              <w:jc w:val="center"/>
              <w:rPr>
                <w:rFonts w:hint="eastAsia" w:ascii="仿宋" w:hAnsi="仿宋" w:eastAsia="仿宋" w:cs="仿宋_GB2312"/>
                <w:bCs/>
                <w:kern w:val="0"/>
                <w:sz w:val="18"/>
                <w:szCs w:val="18"/>
              </w:rPr>
            </w:pPr>
          </w:p>
        </w:tc>
        <w:tc>
          <w:tcPr>
            <w:tcW w:w="813" w:type="dxa"/>
            <w:vAlign w:val="center"/>
          </w:tcPr>
          <w:p w14:paraId="21BFD368">
            <w:pPr>
              <w:spacing w:line="600" w:lineRule="exact"/>
              <w:jc w:val="center"/>
              <w:rPr>
                <w:rFonts w:hint="eastAsia" w:ascii="仿宋" w:hAnsi="仿宋" w:eastAsia="仿宋" w:cs="仿宋_GB2312"/>
                <w:bCs/>
                <w:kern w:val="0"/>
                <w:sz w:val="18"/>
                <w:szCs w:val="18"/>
              </w:rPr>
            </w:pPr>
          </w:p>
        </w:tc>
        <w:tc>
          <w:tcPr>
            <w:tcW w:w="791" w:type="dxa"/>
            <w:vAlign w:val="center"/>
          </w:tcPr>
          <w:p w14:paraId="571DF174">
            <w:pPr>
              <w:spacing w:line="600" w:lineRule="exact"/>
              <w:jc w:val="center"/>
              <w:rPr>
                <w:rFonts w:hint="eastAsia" w:ascii="仿宋" w:hAnsi="仿宋" w:eastAsia="仿宋" w:cs="仿宋_GB2312"/>
                <w:bCs/>
                <w:kern w:val="0"/>
                <w:sz w:val="18"/>
                <w:szCs w:val="18"/>
              </w:rPr>
            </w:pPr>
          </w:p>
        </w:tc>
        <w:tc>
          <w:tcPr>
            <w:tcW w:w="1211" w:type="dxa"/>
            <w:vAlign w:val="center"/>
          </w:tcPr>
          <w:p w14:paraId="32C4E395">
            <w:pPr>
              <w:spacing w:line="600" w:lineRule="exact"/>
              <w:jc w:val="center"/>
              <w:rPr>
                <w:rFonts w:hint="eastAsia" w:ascii="仿宋" w:hAnsi="仿宋" w:eastAsia="仿宋" w:cs="仿宋_GB2312"/>
                <w:bCs/>
                <w:kern w:val="0"/>
                <w:sz w:val="18"/>
                <w:szCs w:val="18"/>
              </w:rPr>
            </w:pPr>
          </w:p>
        </w:tc>
      </w:tr>
      <w:tr w14:paraId="04AC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0A1802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2023年“三馆一站”免费开放补助资金吐市财文（2022）102号</w:t>
            </w:r>
          </w:p>
        </w:tc>
        <w:tc>
          <w:tcPr>
            <w:tcW w:w="850" w:type="dxa"/>
            <w:vAlign w:val="center"/>
          </w:tcPr>
          <w:p w14:paraId="0EBD787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6.42</w:t>
            </w:r>
          </w:p>
        </w:tc>
        <w:tc>
          <w:tcPr>
            <w:tcW w:w="1054" w:type="dxa"/>
            <w:vAlign w:val="center"/>
          </w:tcPr>
          <w:p w14:paraId="15C4089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6.42</w:t>
            </w:r>
          </w:p>
        </w:tc>
        <w:tc>
          <w:tcPr>
            <w:tcW w:w="890" w:type="dxa"/>
            <w:vAlign w:val="center"/>
          </w:tcPr>
          <w:p w14:paraId="1C8B212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0840F97">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556EAB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6.42</w:t>
            </w:r>
          </w:p>
        </w:tc>
        <w:tc>
          <w:tcPr>
            <w:tcW w:w="797" w:type="dxa"/>
            <w:vAlign w:val="center"/>
          </w:tcPr>
          <w:p w14:paraId="72769C82">
            <w:pPr>
              <w:spacing w:line="600" w:lineRule="exact"/>
              <w:jc w:val="center"/>
              <w:rPr>
                <w:rFonts w:hint="eastAsia" w:ascii="仿宋" w:hAnsi="仿宋" w:eastAsia="仿宋" w:cs="仿宋_GB2312"/>
                <w:bCs/>
                <w:kern w:val="0"/>
                <w:sz w:val="18"/>
                <w:szCs w:val="18"/>
              </w:rPr>
            </w:pPr>
          </w:p>
        </w:tc>
        <w:tc>
          <w:tcPr>
            <w:tcW w:w="813" w:type="dxa"/>
            <w:vAlign w:val="center"/>
          </w:tcPr>
          <w:p w14:paraId="4B5F0C01">
            <w:pPr>
              <w:spacing w:line="600" w:lineRule="exact"/>
              <w:jc w:val="center"/>
              <w:rPr>
                <w:rFonts w:hint="eastAsia" w:ascii="仿宋" w:hAnsi="仿宋" w:eastAsia="仿宋" w:cs="仿宋_GB2312"/>
                <w:bCs/>
                <w:kern w:val="0"/>
                <w:sz w:val="18"/>
                <w:szCs w:val="18"/>
              </w:rPr>
            </w:pPr>
          </w:p>
        </w:tc>
        <w:tc>
          <w:tcPr>
            <w:tcW w:w="791" w:type="dxa"/>
            <w:vAlign w:val="center"/>
          </w:tcPr>
          <w:p w14:paraId="185C680B">
            <w:pPr>
              <w:spacing w:line="600" w:lineRule="exact"/>
              <w:jc w:val="center"/>
              <w:rPr>
                <w:rFonts w:hint="eastAsia" w:ascii="仿宋" w:hAnsi="仿宋" w:eastAsia="仿宋" w:cs="仿宋_GB2312"/>
                <w:bCs/>
                <w:kern w:val="0"/>
                <w:sz w:val="18"/>
                <w:szCs w:val="18"/>
              </w:rPr>
            </w:pPr>
          </w:p>
        </w:tc>
        <w:tc>
          <w:tcPr>
            <w:tcW w:w="1211" w:type="dxa"/>
            <w:vAlign w:val="center"/>
          </w:tcPr>
          <w:p w14:paraId="2C103421">
            <w:pPr>
              <w:spacing w:line="600" w:lineRule="exact"/>
              <w:jc w:val="center"/>
              <w:rPr>
                <w:rFonts w:hint="eastAsia" w:ascii="仿宋" w:hAnsi="仿宋" w:eastAsia="仿宋" w:cs="仿宋_GB2312"/>
                <w:bCs/>
                <w:kern w:val="0"/>
                <w:sz w:val="18"/>
                <w:szCs w:val="18"/>
              </w:rPr>
            </w:pPr>
          </w:p>
        </w:tc>
      </w:tr>
      <w:tr w14:paraId="6B34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F928A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2023年中央补助地方“三馆一站”免费开放补助资金</w:t>
            </w:r>
          </w:p>
        </w:tc>
        <w:tc>
          <w:tcPr>
            <w:tcW w:w="850" w:type="dxa"/>
            <w:vAlign w:val="center"/>
          </w:tcPr>
          <w:p w14:paraId="44996D7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1.34</w:t>
            </w:r>
          </w:p>
        </w:tc>
        <w:tc>
          <w:tcPr>
            <w:tcW w:w="1054" w:type="dxa"/>
            <w:vAlign w:val="center"/>
          </w:tcPr>
          <w:p w14:paraId="4D08CC7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1.34</w:t>
            </w:r>
          </w:p>
        </w:tc>
        <w:tc>
          <w:tcPr>
            <w:tcW w:w="890" w:type="dxa"/>
            <w:vAlign w:val="center"/>
          </w:tcPr>
          <w:p w14:paraId="6597C19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9EAED6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4A2C5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1.34</w:t>
            </w:r>
          </w:p>
        </w:tc>
        <w:tc>
          <w:tcPr>
            <w:tcW w:w="797" w:type="dxa"/>
            <w:vAlign w:val="center"/>
          </w:tcPr>
          <w:p w14:paraId="437B448D">
            <w:pPr>
              <w:spacing w:line="600" w:lineRule="exact"/>
              <w:jc w:val="center"/>
              <w:rPr>
                <w:rFonts w:hint="eastAsia" w:ascii="仿宋" w:hAnsi="仿宋" w:eastAsia="仿宋" w:cs="仿宋_GB2312"/>
                <w:bCs/>
                <w:kern w:val="0"/>
                <w:sz w:val="18"/>
                <w:szCs w:val="18"/>
              </w:rPr>
            </w:pPr>
          </w:p>
        </w:tc>
        <w:tc>
          <w:tcPr>
            <w:tcW w:w="813" w:type="dxa"/>
            <w:vAlign w:val="center"/>
          </w:tcPr>
          <w:p w14:paraId="6B01AA0A">
            <w:pPr>
              <w:spacing w:line="600" w:lineRule="exact"/>
              <w:jc w:val="center"/>
              <w:rPr>
                <w:rFonts w:hint="eastAsia" w:ascii="仿宋" w:hAnsi="仿宋" w:eastAsia="仿宋" w:cs="仿宋_GB2312"/>
                <w:bCs/>
                <w:kern w:val="0"/>
                <w:sz w:val="18"/>
                <w:szCs w:val="18"/>
              </w:rPr>
            </w:pPr>
          </w:p>
        </w:tc>
        <w:tc>
          <w:tcPr>
            <w:tcW w:w="791" w:type="dxa"/>
            <w:vAlign w:val="center"/>
          </w:tcPr>
          <w:p w14:paraId="39E53326">
            <w:pPr>
              <w:spacing w:line="600" w:lineRule="exact"/>
              <w:jc w:val="center"/>
              <w:rPr>
                <w:rFonts w:hint="eastAsia" w:ascii="仿宋" w:hAnsi="仿宋" w:eastAsia="仿宋" w:cs="仿宋_GB2312"/>
                <w:bCs/>
                <w:kern w:val="0"/>
                <w:sz w:val="18"/>
                <w:szCs w:val="18"/>
              </w:rPr>
            </w:pPr>
          </w:p>
        </w:tc>
        <w:tc>
          <w:tcPr>
            <w:tcW w:w="1211" w:type="dxa"/>
            <w:vAlign w:val="center"/>
          </w:tcPr>
          <w:p w14:paraId="28E819D7">
            <w:pPr>
              <w:spacing w:line="600" w:lineRule="exact"/>
              <w:jc w:val="center"/>
              <w:rPr>
                <w:rFonts w:hint="eastAsia" w:ascii="仿宋" w:hAnsi="仿宋" w:eastAsia="仿宋" w:cs="仿宋_GB2312"/>
                <w:bCs/>
                <w:kern w:val="0"/>
                <w:sz w:val="18"/>
                <w:szCs w:val="18"/>
              </w:rPr>
            </w:pPr>
          </w:p>
        </w:tc>
      </w:tr>
      <w:tr w14:paraId="001C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651B6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2023年中央补助地方“三馆一站”免费开放补助资金</w:t>
            </w:r>
          </w:p>
        </w:tc>
        <w:tc>
          <w:tcPr>
            <w:tcW w:w="850" w:type="dxa"/>
            <w:vAlign w:val="center"/>
          </w:tcPr>
          <w:p w14:paraId="47E3945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0.02</w:t>
            </w:r>
          </w:p>
        </w:tc>
        <w:tc>
          <w:tcPr>
            <w:tcW w:w="1054" w:type="dxa"/>
            <w:vAlign w:val="center"/>
          </w:tcPr>
          <w:p w14:paraId="00BF8DB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0.02</w:t>
            </w:r>
          </w:p>
        </w:tc>
        <w:tc>
          <w:tcPr>
            <w:tcW w:w="890" w:type="dxa"/>
            <w:vAlign w:val="center"/>
          </w:tcPr>
          <w:p w14:paraId="4FABE4A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070496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EBC5B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0.02</w:t>
            </w:r>
          </w:p>
        </w:tc>
        <w:tc>
          <w:tcPr>
            <w:tcW w:w="797" w:type="dxa"/>
            <w:vAlign w:val="center"/>
          </w:tcPr>
          <w:p w14:paraId="5B0AF1E7">
            <w:pPr>
              <w:spacing w:line="600" w:lineRule="exact"/>
              <w:jc w:val="center"/>
              <w:rPr>
                <w:rFonts w:hint="eastAsia" w:ascii="仿宋" w:hAnsi="仿宋" w:eastAsia="仿宋" w:cs="仿宋_GB2312"/>
                <w:bCs/>
                <w:kern w:val="0"/>
                <w:sz w:val="18"/>
                <w:szCs w:val="18"/>
              </w:rPr>
            </w:pPr>
          </w:p>
        </w:tc>
        <w:tc>
          <w:tcPr>
            <w:tcW w:w="813" w:type="dxa"/>
            <w:vAlign w:val="center"/>
          </w:tcPr>
          <w:p w14:paraId="4DEF1E4F">
            <w:pPr>
              <w:spacing w:line="600" w:lineRule="exact"/>
              <w:jc w:val="center"/>
              <w:rPr>
                <w:rFonts w:hint="eastAsia" w:ascii="仿宋" w:hAnsi="仿宋" w:eastAsia="仿宋" w:cs="仿宋_GB2312"/>
                <w:bCs/>
                <w:kern w:val="0"/>
                <w:sz w:val="18"/>
                <w:szCs w:val="18"/>
              </w:rPr>
            </w:pPr>
          </w:p>
        </w:tc>
        <w:tc>
          <w:tcPr>
            <w:tcW w:w="791" w:type="dxa"/>
            <w:vAlign w:val="center"/>
          </w:tcPr>
          <w:p w14:paraId="696A8C0C">
            <w:pPr>
              <w:spacing w:line="600" w:lineRule="exact"/>
              <w:jc w:val="center"/>
              <w:rPr>
                <w:rFonts w:hint="eastAsia" w:ascii="仿宋" w:hAnsi="仿宋" w:eastAsia="仿宋" w:cs="仿宋_GB2312"/>
                <w:bCs/>
                <w:kern w:val="0"/>
                <w:sz w:val="18"/>
                <w:szCs w:val="18"/>
              </w:rPr>
            </w:pPr>
          </w:p>
        </w:tc>
        <w:tc>
          <w:tcPr>
            <w:tcW w:w="1211" w:type="dxa"/>
            <w:vAlign w:val="center"/>
          </w:tcPr>
          <w:p w14:paraId="378B8FE9">
            <w:pPr>
              <w:spacing w:line="600" w:lineRule="exact"/>
              <w:jc w:val="center"/>
              <w:rPr>
                <w:rFonts w:hint="eastAsia" w:ascii="仿宋" w:hAnsi="仿宋" w:eastAsia="仿宋" w:cs="仿宋_GB2312"/>
                <w:bCs/>
                <w:kern w:val="0"/>
                <w:sz w:val="18"/>
                <w:szCs w:val="18"/>
              </w:rPr>
            </w:pPr>
          </w:p>
        </w:tc>
      </w:tr>
      <w:tr w14:paraId="1005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E01FE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2022年中央集中彩票公益金支持体育事业专项资金</w:t>
            </w:r>
          </w:p>
        </w:tc>
        <w:tc>
          <w:tcPr>
            <w:tcW w:w="850" w:type="dxa"/>
            <w:vAlign w:val="center"/>
          </w:tcPr>
          <w:p w14:paraId="7934F3B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17.58</w:t>
            </w:r>
          </w:p>
        </w:tc>
        <w:tc>
          <w:tcPr>
            <w:tcW w:w="1054" w:type="dxa"/>
            <w:vAlign w:val="center"/>
          </w:tcPr>
          <w:p w14:paraId="7F76223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17.58</w:t>
            </w:r>
          </w:p>
        </w:tc>
        <w:tc>
          <w:tcPr>
            <w:tcW w:w="890" w:type="dxa"/>
            <w:vAlign w:val="center"/>
          </w:tcPr>
          <w:p w14:paraId="720CAD6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B65B65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810102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17.58</w:t>
            </w:r>
          </w:p>
        </w:tc>
        <w:tc>
          <w:tcPr>
            <w:tcW w:w="797" w:type="dxa"/>
            <w:vAlign w:val="center"/>
          </w:tcPr>
          <w:p w14:paraId="5B496497">
            <w:pPr>
              <w:spacing w:line="600" w:lineRule="exact"/>
              <w:jc w:val="center"/>
              <w:rPr>
                <w:rFonts w:hint="eastAsia" w:ascii="仿宋" w:hAnsi="仿宋" w:eastAsia="仿宋" w:cs="仿宋_GB2312"/>
                <w:bCs/>
                <w:kern w:val="0"/>
                <w:sz w:val="18"/>
                <w:szCs w:val="18"/>
              </w:rPr>
            </w:pPr>
          </w:p>
        </w:tc>
        <w:tc>
          <w:tcPr>
            <w:tcW w:w="813" w:type="dxa"/>
            <w:vAlign w:val="center"/>
          </w:tcPr>
          <w:p w14:paraId="29A4D152">
            <w:pPr>
              <w:spacing w:line="600" w:lineRule="exact"/>
              <w:jc w:val="center"/>
              <w:rPr>
                <w:rFonts w:hint="eastAsia" w:ascii="仿宋" w:hAnsi="仿宋" w:eastAsia="仿宋" w:cs="仿宋_GB2312"/>
                <w:bCs/>
                <w:kern w:val="0"/>
                <w:sz w:val="18"/>
                <w:szCs w:val="18"/>
              </w:rPr>
            </w:pPr>
          </w:p>
        </w:tc>
        <w:tc>
          <w:tcPr>
            <w:tcW w:w="791" w:type="dxa"/>
            <w:vAlign w:val="center"/>
          </w:tcPr>
          <w:p w14:paraId="32FEEFD0">
            <w:pPr>
              <w:spacing w:line="600" w:lineRule="exact"/>
              <w:jc w:val="center"/>
              <w:rPr>
                <w:rFonts w:hint="eastAsia" w:ascii="仿宋" w:hAnsi="仿宋" w:eastAsia="仿宋" w:cs="仿宋_GB2312"/>
                <w:bCs/>
                <w:kern w:val="0"/>
                <w:sz w:val="18"/>
                <w:szCs w:val="18"/>
              </w:rPr>
            </w:pPr>
          </w:p>
        </w:tc>
        <w:tc>
          <w:tcPr>
            <w:tcW w:w="1211" w:type="dxa"/>
            <w:vAlign w:val="center"/>
          </w:tcPr>
          <w:p w14:paraId="7942BACD">
            <w:pPr>
              <w:spacing w:line="600" w:lineRule="exact"/>
              <w:jc w:val="center"/>
              <w:rPr>
                <w:rFonts w:hint="eastAsia" w:ascii="仿宋" w:hAnsi="仿宋" w:eastAsia="仿宋" w:cs="仿宋_GB2312"/>
                <w:bCs/>
                <w:kern w:val="0"/>
                <w:sz w:val="18"/>
                <w:szCs w:val="18"/>
              </w:rPr>
            </w:pPr>
          </w:p>
        </w:tc>
      </w:tr>
      <w:tr w14:paraId="302D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481E0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全民健身体育设施器材配备项目</w:t>
            </w:r>
          </w:p>
        </w:tc>
        <w:tc>
          <w:tcPr>
            <w:tcW w:w="850" w:type="dxa"/>
            <w:vAlign w:val="center"/>
          </w:tcPr>
          <w:p w14:paraId="07B40D6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5.06</w:t>
            </w:r>
          </w:p>
        </w:tc>
        <w:tc>
          <w:tcPr>
            <w:tcW w:w="1054" w:type="dxa"/>
            <w:vAlign w:val="center"/>
          </w:tcPr>
          <w:p w14:paraId="217286E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5.06</w:t>
            </w:r>
          </w:p>
        </w:tc>
        <w:tc>
          <w:tcPr>
            <w:tcW w:w="890" w:type="dxa"/>
            <w:vAlign w:val="center"/>
          </w:tcPr>
          <w:p w14:paraId="41AF048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24D34A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6EA292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5.06</w:t>
            </w:r>
          </w:p>
        </w:tc>
        <w:tc>
          <w:tcPr>
            <w:tcW w:w="797" w:type="dxa"/>
            <w:vAlign w:val="center"/>
          </w:tcPr>
          <w:p w14:paraId="3038F35D">
            <w:pPr>
              <w:spacing w:line="600" w:lineRule="exact"/>
              <w:jc w:val="center"/>
              <w:rPr>
                <w:rFonts w:hint="eastAsia" w:ascii="仿宋" w:hAnsi="仿宋" w:eastAsia="仿宋" w:cs="仿宋_GB2312"/>
                <w:bCs/>
                <w:kern w:val="0"/>
                <w:sz w:val="18"/>
                <w:szCs w:val="18"/>
              </w:rPr>
            </w:pPr>
          </w:p>
        </w:tc>
        <w:tc>
          <w:tcPr>
            <w:tcW w:w="813" w:type="dxa"/>
            <w:vAlign w:val="center"/>
          </w:tcPr>
          <w:p w14:paraId="13DD13D9">
            <w:pPr>
              <w:spacing w:line="600" w:lineRule="exact"/>
              <w:jc w:val="center"/>
              <w:rPr>
                <w:rFonts w:hint="eastAsia" w:ascii="仿宋" w:hAnsi="仿宋" w:eastAsia="仿宋" w:cs="仿宋_GB2312"/>
                <w:bCs/>
                <w:kern w:val="0"/>
                <w:sz w:val="18"/>
                <w:szCs w:val="18"/>
              </w:rPr>
            </w:pPr>
          </w:p>
        </w:tc>
        <w:tc>
          <w:tcPr>
            <w:tcW w:w="791" w:type="dxa"/>
            <w:vAlign w:val="center"/>
          </w:tcPr>
          <w:p w14:paraId="234F363D">
            <w:pPr>
              <w:spacing w:line="600" w:lineRule="exact"/>
              <w:jc w:val="center"/>
              <w:rPr>
                <w:rFonts w:hint="eastAsia" w:ascii="仿宋" w:hAnsi="仿宋" w:eastAsia="仿宋" w:cs="仿宋_GB2312"/>
                <w:bCs/>
                <w:kern w:val="0"/>
                <w:sz w:val="18"/>
                <w:szCs w:val="18"/>
              </w:rPr>
            </w:pPr>
          </w:p>
        </w:tc>
        <w:tc>
          <w:tcPr>
            <w:tcW w:w="1211" w:type="dxa"/>
            <w:vAlign w:val="center"/>
          </w:tcPr>
          <w:p w14:paraId="30E083CC">
            <w:pPr>
              <w:spacing w:line="600" w:lineRule="exact"/>
              <w:jc w:val="center"/>
              <w:rPr>
                <w:rFonts w:hint="eastAsia" w:ascii="仿宋" w:hAnsi="仿宋" w:eastAsia="仿宋" w:cs="仿宋_GB2312"/>
                <w:bCs/>
                <w:kern w:val="0"/>
                <w:sz w:val="18"/>
                <w:szCs w:val="18"/>
              </w:rPr>
            </w:pPr>
          </w:p>
        </w:tc>
      </w:tr>
      <w:tr w14:paraId="1FE9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A836E3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社会足球场建设项目</w:t>
            </w:r>
          </w:p>
        </w:tc>
        <w:tc>
          <w:tcPr>
            <w:tcW w:w="850" w:type="dxa"/>
            <w:vAlign w:val="center"/>
          </w:tcPr>
          <w:p w14:paraId="2F27161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9.72</w:t>
            </w:r>
          </w:p>
        </w:tc>
        <w:tc>
          <w:tcPr>
            <w:tcW w:w="1054" w:type="dxa"/>
            <w:vAlign w:val="center"/>
          </w:tcPr>
          <w:p w14:paraId="0987EE8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9.72</w:t>
            </w:r>
          </w:p>
        </w:tc>
        <w:tc>
          <w:tcPr>
            <w:tcW w:w="890" w:type="dxa"/>
            <w:vAlign w:val="center"/>
          </w:tcPr>
          <w:p w14:paraId="3ED5F63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153D25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7B9CB3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9.72</w:t>
            </w:r>
          </w:p>
        </w:tc>
        <w:tc>
          <w:tcPr>
            <w:tcW w:w="797" w:type="dxa"/>
            <w:vAlign w:val="center"/>
          </w:tcPr>
          <w:p w14:paraId="2DB6EFBA">
            <w:pPr>
              <w:spacing w:line="600" w:lineRule="exact"/>
              <w:jc w:val="center"/>
              <w:rPr>
                <w:rFonts w:hint="eastAsia" w:ascii="仿宋" w:hAnsi="仿宋" w:eastAsia="仿宋" w:cs="仿宋_GB2312"/>
                <w:bCs/>
                <w:kern w:val="0"/>
                <w:sz w:val="18"/>
                <w:szCs w:val="18"/>
              </w:rPr>
            </w:pPr>
          </w:p>
        </w:tc>
        <w:tc>
          <w:tcPr>
            <w:tcW w:w="813" w:type="dxa"/>
            <w:vAlign w:val="center"/>
          </w:tcPr>
          <w:p w14:paraId="5E17831E">
            <w:pPr>
              <w:spacing w:line="600" w:lineRule="exact"/>
              <w:jc w:val="center"/>
              <w:rPr>
                <w:rFonts w:hint="eastAsia" w:ascii="仿宋" w:hAnsi="仿宋" w:eastAsia="仿宋" w:cs="仿宋_GB2312"/>
                <w:bCs/>
                <w:kern w:val="0"/>
                <w:sz w:val="18"/>
                <w:szCs w:val="18"/>
              </w:rPr>
            </w:pPr>
          </w:p>
        </w:tc>
        <w:tc>
          <w:tcPr>
            <w:tcW w:w="791" w:type="dxa"/>
            <w:vAlign w:val="center"/>
          </w:tcPr>
          <w:p w14:paraId="470DF9DA">
            <w:pPr>
              <w:spacing w:line="600" w:lineRule="exact"/>
              <w:jc w:val="center"/>
              <w:rPr>
                <w:rFonts w:hint="eastAsia" w:ascii="仿宋" w:hAnsi="仿宋" w:eastAsia="仿宋" w:cs="仿宋_GB2312"/>
                <w:bCs/>
                <w:kern w:val="0"/>
                <w:sz w:val="18"/>
                <w:szCs w:val="18"/>
              </w:rPr>
            </w:pPr>
          </w:p>
        </w:tc>
        <w:tc>
          <w:tcPr>
            <w:tcW w:w="1211" w:type="dxa"/>
            <w:vAlign w:val="center"/>
          </w:tcPr>
          <w:p w14:paraId="7E3705DF">
            <w:pPr>
              <w:spacing w:line="600" w:lineRule="exact"/>
              <w:jc w:val="center"/>
              <w:rPr>
                <w:rFonts w:hint="eastAsia" w:ascii="仿宋" w:hAnsi="仿宋" w:eastAsia="仿宋" w:cs="仿宋_GB2312"/>
                <w:bCs/>
                <w:kern w:val="0"/>
                <w:sz w:val="18"/>
                <w:szCs w:val="18"/>
              </w:rPr>
            </w:pPr>
          </w:p>
        </w:tc>
      </w:tr>
      <w:tr w14:paraId="3470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EC3DDA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2023年自治区中央专项彩票公益金项目</w:t>
            </w:r>
          </w:p>
        </w:tc>
        <w:tc>
          <w:tcPr>
            <w:tcW w:w="850" w:type="dxa"/>
            <w:vAlign w:val="center"/>
          </w:tcPr>
          <w:p w14:paraId="4B1BA5D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6.70</w:t>
            </w:r>
          </w:p>
        </w:tc>
        <w:tc>
          <w:tcPr>
            <w:tcW w:w="1054" w:type="dxa"/>
            <w:vAlign w:val="center"/>
          </w:tcPr>
          <w:p w14:paraId="7EB4FB5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6.70</w:t>
            </w:r>
          </w:p>
        </w:tc>
        <w:tc>
          <w:tcPr>
            <w:tcW w:w="890" w:type="dxa"/>
            <w:vAlign w:val="center"/>
          </w:tcPr>
          <w:p w14:paraId="001B568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3D45B8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4C830F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6.70</w:t>
            </w:r>
          </w:p>
        </w:tc>
        <w:tc>
          <w:tcPr>
            <w:tcW w:w="797" w:type="dxa"/>
            <w:vAlign w:val="center"/>
          </w:tcPr>
          <w:p w14:paraId="3F0C7E87">
            <w:pPr>
              <w:spacing w:line="600" w:lineRule="exact"/>
              <w:jc w:val="center"/>
              <w:rPr>
                <w:rFonts w:hint="eastAsia" w:ascii="仿宋" w:hAnsi="仿宋" w:eastAsia="仿宋" w:cs="仿宋_GB2312"/>
                <w:bCs/>
                <w:kern w:val="0"/>
                <w:sz w:val="18"/>
                <w:szCs w:val="18"/>
              </w:rPr>
            </w:pPr>
          </w:p>
        </w:tc>
        <w:tc>
          <w:tcPr>
            <w:tcW w:w="813" w:type="dxa"/>
            <w:vAlign w:val="center"/>
          </w:tcPr>
          <w:p w14:paraId="5D5EDD6E">
            <w:pPr>
              <w:spacing w:line="600" w:lineRule="exact"/>
              <w:jc w:val="center"/>
              <w:rPr>
                <w:rFonts w:hint="eastAsia" w:ascii="仿宋" w:hAnsi="仿宋" w:eastAsia="仿宋" w:cs="仿宋_GB2312"/>
                <w:bCs/>
                <w:kern w:val="0"/>
                <w:sz w:val="18"/>
                <w:szCs w:val="18"/>
              </w:rPr>
            </w:pPr>
          </w:p>
        </w:tc>
        <w:tc>
          <w:tcPr>
            <w:tcW w:w="791" w:type="dxa"/>
            <w:vAlign w:val="center"/>
          </w:tcPr>
          <w:p w14:paraId="1B619D61">
            <w:pPr>
              <w:spacing w:line="600" w:lineRule="exact"/>
              <w:jc w:val="center"/>
              <w:rPr>
                <w:rFonts w:hint="eastAsia" w:ascii="仿宋" w:hAnsi="仿宋" w:eastAsia="仿宋" w:cs="仿宋_GB2312"/>
                <w:bCs/>
                <w:kern w:val="0"/>
                <w:sz w:val="18"/>
                <w:szCs w:val="18"/>
              </w:rPr>
            </w:pPr>
          </w:p>
        </w:tc>
        <w:tc>
          <w:tcPr>
            <w:tcW w:w="1211" w:type="dxa"/>
            <w:vAlign w:val="center"/>
          </w:tcPr>
          <w:p w14:paraId="0ADF529B">
            <w:pPr>
              <w:spacing w:line="600" w:lineRule="exact"/>
              <w:jc w:val="center"/>
              <w:rPr>
                <w:rFonts w:hint="eastAsia" w:ascii="仿宋" w:hAnsi="仿宋" w:eastAsia="仿宋" w:cs="仿宋_GB2312"/>
                <w:bCs/>
                <w:kern w:val="0"/>
                <w:sz w:val="18"/>
                <w:szCs w:val="18"/>
              </w:rPr>
            </w:pPr>
          </w:p>
        </w:tc>
      </w:tr>
    </w:tbl>
    <w:p w14:paraId="50A94F37">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C1B730D">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4198D92">
      <w:pPr>
        <w:spacing w:line="560" w:lineRule="exact"/>
        <w:jc w:val="center"/>
        <w:rPr>
          <w:rFonts w:hint="eastAsia" w:ascii="楷体_GB2312" w:hAnsi="楷体_GB2312" w:eastAsia="楷体_GB2312"/>
          <w:kern w:val="0"/>
          <w:sz w:val="32"/>
          <w:szCs w:val="32"/>
        </w:rPr>
      </w:pPr>
    </w:p>
    <w:p w14:paraId="6358D75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关于托克逊县文化体育广播电视和旅游局单位2024年收支预算情况的总体说明</w:t>
      </w:r>
    </w:p>
    <w:p w14:paraId="6249A1A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按照全口径预算的原则，托克逊县文化体育广播电视和旅游局单位2024年所有收入和支出均纳入单位预算管理。收支总预算2643.32万元。</w:t>
      </w:r>
    </w:p>
    <w:p w14:paraId="3DCC8D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B5169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支出预算包括：文化旅游体育与传媒支出、社会保障和就业支出、卫生健康支出、住房保障支出、其他支出。</w:t>
      </w:r>
    </w:p>
    <w:p w14:paraId="2D5268C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二、关于托克逊县文化体育广播电视和旅游局单位2024年收入预算情况说明</w:t>
      </w:r>
    </w:p>
    <w:p w14:paraId="4D8B65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托克逊县文化体育广播电视和旅游局单位收入预算2643.32万元，其中：</w:t>
      </w:r>
    </w:p>
    <w:p w14:paraId="77B26E1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1445.42万元，占54.68%，比上年预算增加659.42万元，增长83.90%，主要原因是2024年增加县级预算，共涉及5个项目分别是；工程欠款；健走步道10公里的工程建设工程县级配套；杏花节、拌面节活动经费，因此预算较上年增加；</w:t>
      </w:r>
    </w:p>
    <w:p w14:paraId="133715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上级一般公共预算安排的转移支付143.33万元，占5.42%，比上年预算减少100.40万元，下降41.19%，主要原因是今年预算安排2024年综合业务项目费；体育场馆向社会免费或低收费开放补助资金</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14:paraId="43519C7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CEB3F0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上级政府性基金安排的转移支付327.00万元，占12.37%，比上年预算增加2.00万元，增长0.62%，主要原因是本年安排的体育事业的彩票公益金；</w:t>
      </w:r>
    </w:p>
    <w:p w14:paraId="57DD5D7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25840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EAF62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单位资金62.00万元，占2.35%，比上年预算增加1.21万元，增长1.99%，主要原因是上年结余交流交往援疆资金未支付完结转到2024年；</w:t>
      </w:r>
    </w:p>
    <w:p w14:paraId="595996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财政拨款结转665.57万元，占25.18%，比上年预算减少559.35万元，下降45.66%，主要原因是本单位上年结转结余资金涉及项目数10个，涉及的预算资金数为665.57万元；</w:t>
      </w:r>
    </w:p>
    <w:p w14:paraId="5CF0B25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三、关于托克逊县文化体育广播电视和旅游局单位2024年支出预算情况说明</w:t>
      </w:r>
    </w:p>
    <w:p w14:paraId="18F703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托克逊县文化体育广播电视和旅游局单位2024年支出预算2643.32万元，其中：</w:t>
      </w:r>
    </w:p>
    <w:p w14:paraId="574C7466">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基本支出745.42万元，占28.20%，比上年预算减少30.58万元，下降3.94%，主要原因是2024年在职事业人员减少1人，相应基本支出预算降低。</w:t>
      </w:r>
    </w:p>
    <w:p w14:paraId="2B1A3F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1897.90万元，占71.80%，比上年预算增加33.46万元，增长1.79%，主要原因是图书馆、美术馆、文化馆免费开放补助专项资金、托克逊县拌面节、杏花节活动经费、综合业务项目费、广播电视"村村通"运行维护聘用人员经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，因此项目支出预算较上年增加。</w:t>
      </w:r>
    </w:p>
    <w:p w14:paraId="28F67E2F">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四、关于托克逊县文化体育广播电视和旅游局单位2024年财政拨款收支预算情况的总体说明</w:t>
      </w:r>
    </w:p>
    <w:p w14:paraId="1353ACF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2024年财政拨款收支总预算1915.75万元。</w:t>
      </w:r>
    </w:p>
    <w:p w14:paraId="0C1E41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收入预算包括：一般公共预算拨款1588.75万元，政府性基金预算拨款327.00万元。</w:t>
      </w:r>
    </w:p>
    <w:p w14:paraId="7FB7AB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1446.67万元，主要用于保障单位正常运行的人员经费、公用经费支出;社会保障和就业支出76.91万元，主要用于单位人员社保缴费支出;卫生健康支出24.37万元，主要用于单位人员医疗保险缴费支出;住房保障支出40.80万元，主要用于单位人员住房公积金缴费支出。</w:t>
      </w:r>
    </w:p>
    <w:p w14:paraId="4440D7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政府性基金预算支出包括：其他支出327.00万元，主要用于1.计划新建智能化体育公园面积3500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平方米，100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万元2.开展基层体育组织及人才培训3</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万元。3、托克逊县各乡镇村委会（社区）标准灯光篮球场项目220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069DB4C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五、关于托克逊县文化体育广播电视和旅游局单位2024年一般公共预算当年拨款情况说明</w:t>
      </w:r>
    </w:p>
    <w:p w14:paraId="6B2CF5F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6E587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托克逊县文化体育广播电视和旅游局单位2024年一般公共预算拨款合计1588.75万元，其中：</w:t>
      </w:r>
    </w:p>
    <w:p w14:paraId="1E7EF5C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基本支出745.42万元，比上年预算减少30.58万元，下降3.94%。主要原因是：2024年在职事业人员减少1人，相应基本支出预算降低。</w:t>
      </w:r>
    </w:p>
    <w:p w14:paraId="07A8A56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843.33万元，比上年预算增加589.60万元，增长232.37%。主要原因是：图书馆、美术馆、文化馆免费开放补助专项资金、托克逊县拌面节、杏花节活动经费、综合业务项目费、广播电视"村村通"运行维护聘用人员经费</w:t>
      </w:r>
      <w:r>
        <w:rPr>
          <w:rFonts w:hint="eastAsia" w:ascii="仿宋_GB2312" w:eastAsia="仿宋_GB2312"/>
          <w:sz w:val="32"/>
          <w:szCs w:val="32"/>
          <w:lang w:val="en-US" w:eastAsia="zh-CN"/>
        </w:rPr>
        <w:t>增加</w:t>
      </w:r>
      <w:r>
        <w:rPr>
          <w:rFonts w:hint="eastAsia" w:ascii="仿宋_GB2312" w:eastAsia="仿宋_GB2312"/>
          <w:sz w:val="32"/>
          <w:szCs w:val="32"/>
        </w:rPr>
        <w:t>。因此项目支出较上年增加。</w:t>
      </w:r>
    </w:p>
    <w:p w14:paraId="6BDCF69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6EBF65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1.文化旅游体育与传媒支出（类）1446.67万元，占91.06%。</w:t>
      </w:r>
    </w:p>
    <w:p w14:paraId="75561D2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2.社会保障和就业支出（类）76.91万元，占4.84%。</w:t>
      </w:r>
    </w:p>
    <w:p w14:paraId="03AA42A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3.卫生健康支出（类）24.37万元，占1.53%。</w:t>
      </w:r>
    </w:p>
    <w:p w14:paraId="35CCE67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4.住房保障支出（类）40.80万元，占2.57%。</w:t>
      </w:r>
    </w:p>
    <w:p w14:paraId="10B1B06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BCA3F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1.文化旅游体育与传媒支出（类）文化和旅游（款）行政运行（项）：2024年预算数为603.34万元，比上年预算增加2.02万元，增长0.34%，主要原因是：2024年在职人员晋升、增资、因此预算较上年增加。</w:t>
      </w:r>
    </w:p>
    <w:p w14:paraId="690465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2.文化旅游体育与传媒支出（类）文化和旅游（款）其他文化和旅游支出（项）：2024年预算数为237.60万元，比上年预算增加136.60万元，增长135.25%，主要原因是：2024年增加中央公共图书馆 美术馆 文化馆（站）免费开放补助资金、治区美术馆、公共图书馆、文化馆[站]免费开放补助资金、托克逊县拌面节、杏花节活动经费。因此预算较上年增加。</w:t>
      </w:r>
    </w:p>
    <w:p w14:paraId="68AC70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3.文化旅游体育与传媒支出（类）文物（款）文物保护（项）：2024年预算数为31.20万元，比上年预算增加0.00万元，增长0.00%，主要原因是：2024年文物保护人员补助每人每月2000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元，人员情况和去年相比无变化。因此预算与上年持平。</w:t>
      </w:r>
    </w:p>
    <w:p w14:paraId="3A5F50C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文化旅游体育与传媒支出（类）体育（款）体育场馆（项）：2024年预算数为23.00万元，比上年预算增加23.00万元，增长100.00%，主要原因是：2024年新增加公共体育场馆向社会免费或低收费开放补助资金项目，因此预算较上年增加。</w:t>
      </w:r>
    </w:p>
    <w:p w14:paraId="75AB27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5.文化旅游体育与传媒支出（类）体育（款）群众体育（项）：2024年预算数为120.00万元，比上年预算增加120.00万元，增长100.00%，主要原因是：2024年增加2024年综合业务项目费县级配套，因此预算较上年增加。</w:t>
      </w:r>
    </w:p>
    <w:p w14:paraId="420EBD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文化旅游体育与传媒支出（类）广播电视（款）其他广播电视支出（项）：2024年预算数为13.62万元，比上年预算增加0.09万元，增长0.67%，主要原因是：自治区广播电视“村村通”运行维护聘用人员经费、广播电视"村村通"运行维护聘用人员经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，因此预算较上年增加。</w:t>
      </w:r>
    </w:p>
    <w:p w14:paraId="4A78DD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文化旅游体育与传媒支出（类）其他文化旅游体育与传媒支出（款）其他文化旅游体育与传媒支出（项）：2024年预算数为417.91万元，比上年预算增加319.91万元，增长326.44%，主要原因是：2024年增加综合业务项目费、少数民族地区和边疆地区文化安全补助资金，因此比上年预算增加。</w:t>
      </w:r>
    </w:p>
    <w:p w14:paraId="19CB7A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行政单位离退休（项）：2024年预算数为25.86万元，比上年预算减少1.48万元，下降5.41%，主要原因是：根据自治区相关规定，2024年起行政单位离退休医疗补助资金未作预算，因此行政单位离退休支出较上年减少。</w:t>
      </w:r>
    </w:p>
    <w:p w14:paraId="2E1C9E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基本养老保险缴费支出（项）：2024年预算数为51.05万元，比上年预算减少2.18万元，下降4.10%，主要原因是：行政编制人员减少1人，相应机关事业单位基本养老保险缴费支出预算降低。</w:t>
      </w:r>
    </w:p>
    <w:p w14:paraId="1AEAD4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10.卫生健康支出（类）行政事业单位医疗（款）行政单位医疗（项）：2024年预算数为21.67万元，比上年预算减少0.94万元，下降4.16%，主要原因是：行政编制人员减少1人，相应行政单位医疗支出预算降低。</w:t>
      </w:r>
    </w:p>
    <w:p w14:paraId="3DEE64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11.卫生健康支出（类）行政事业单位医疗（款）公务员医疗补助（项）：2024年预算数为2.70万元，比上年预算减少0.10万元，下降3.57%，主要原因是：行政编制人员减少1人，相应公务员医疗补助支出预算降低。</w:t>
      </w:r>
    </w:p>
    <w:p w14:paraId="7D900A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12.住房保障支出（类）住房改革支出（款）住房公积金（项）：2024年预算数为40.80万元，比上年预算减少1.29万元，下降3.06%，主要原因是：行政编制人员减少1人，相应住房公积金支出预算降低。</w:t>
      </w:r>
    </w:p>
    <w:p w14:paraId="19E568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13.文化旅游体育与传媒支出（类）文化和旅游（款）文化创作与保护（项）：2024年预算数为0.00万元，比上年预算减少10.00万元，下降100.00%，主要原因是：2024年未安排文化创作与保护专项资金预算。</w:t>
      </w:r>
    </w:p>
    <w:p w14:paraId="10EE91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社会保障和就业支出（类）行政事业单位养老支出（款）机关事业单位职业年金缴费支出（项）：2024年预算数为0.00万元，比上年预算减少26.61万元，下降100.00%，主要原因是：本年度职业年金预算由政府（财政）预算代列，未体现在部门预算里，导致本单位该项预算减少。</w:t>
      </w:r>
    </w:p>
    <w:p w14:paraId="2B44C97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六、关于托克逊县文化体育广播电视和旅游局单位2024年一般公共预算基本支出情况说明</w:t>
      </w:r>
    </w:p>
    <w:p w14:paraId="08F08F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托克逊县文化体育广播电视和旅游局单位2024年一般公共预算基本支出745.42万元，其中：</w:t>
      </w:r>
    </w:p>
    <w:p w14:paraId="0FCB609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660.51万元，主要包括：基本工资、津贴补贴、奖金、绩效工资、机关事业单位基本养老保险缴费、职工基本医疗保险缴费、公务员医疗补助缴费、其他社会保障缴费、住房公积金、其他工资福利支出、退休费、生活补助。</w:t>
      </w:r>
    </w:p>
    <w:p w14:paraId="08450B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公用经费84.91万元，主要包括：办公费、水费、电费、邮电费、取暖费、差旅费、维修（护）费、租赁费、委托业务费、工会经费、公务用车运行维护费、其他商品和服务支出。</w:t>
      </w:r>
    </w:p>
    <w:p w14:paraId="5BD3F92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七、关于托克逊县文化体育广播电视和旅游局单位2024年一般公共预算项目支出情况说明</w:t>
      </w:r>
    </w:p>
    <w:p w14:paraId="6E0A8C4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（一）项目名称：2024年中央公共图书馆美术馆文化馆（站）免费开放补助资金吐市财文[2023]105号</w:t>
      </w:r>
    </w:p>
    <w:p w14:paraId="25B59A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设立的政策依据：《中央公共图书馆美术馆文化馆（站）免费开放补助资金管理办法》，依据法律法规有</w:t>
      </w:r>
      <w:r>
        <w:rPr>
          <w:rFonts w:hint="eastAsia" w:ascii="仿宋_GB2312" w:hAnsi="黑体" w:eastAsia="仿宋_GB2312"/>
          <w:sz w:val="32"/>
          <w:szCs w:val="32"/>
          <w:lang w:eastAsia="zh-CN"/>
        </w:rPr>
        <w:t>《中华人民共和国公共图书馆法》</w:t>
      </w:r>
      <w:r>
        <w:rPr>
          <w:rFonts w:ascii="仿宋_GB2312" w:hAnsi="黑体" w:eastAsia="仿宋_GB2312"/>
          <w:sz w:val="32"/>
          <w:szCs w:val="32"/>
        </w:rPr>
        <w:t>、《中华人民共和国文化产业促进法》等，这些法律法规规定了公共文化服务的重要性和图书馆、文化馆的职责和义务，以及免费开放的必要性和合法性。</w:t>
      </w:r>
    </w:p>
    <w:p w14:paraId="42F6E3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预算安排规模：43.20万元</w:t>
      </w:r>
    </w:p>
    <w:p w14:paraId="148CE0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7B8E33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资金分配情况：图书馆、文化馆、美术馆（每个馆14.4</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196D83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964F7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（二）项目名称：2024年自治区美术馆、公共图书馆、文化馆[站]免费开放补助资金吐市财文[2023]91号</w:t>
      </w:r>
    </w:p>
    <w:p w14:paraId="5164C4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设立的政策依据：《中央公共图书馆美术馆文化馆（站）免费开放补助资金管理办法》，依据法律法规有</w:t>
      </w:r>
      <w:r>
        <w:rPr>
          <w:rFonts w:hint="eastAsia" w:ascii="仿宋_GB2312" w:hAnsi="黑体" w:eastAsia="仿宋_GB2312"/>
          <w:sz w:val="32"/>
          <w:szCs w:val="32"/>
          <w:lang w:eastAsia="zh-CN"/>
        </w:rPr>
        <w:t>《中华人民共和国公共图书馆法》</w:t>
      </w:r>
      <w:r>
        <w:rPr>
          <w:rFonts w:ascii="仿宋_GB2312" w:hAnsi="黑体" w:eastAsia="仿宋_GB2312"/>
          <w:sz w:val="32"/>
          <w:szCs w:val="32"/>
        </w:rPr>
        <w:t>、《中华人民共和国文化产业促进法》等，这些法律法规规定了公共文化服务的重要性和图书馆、文化馆的职责和义务，以及免费开放的必要性和合法性。</w:t>
      </w:r>
    </w:p>
    <w:p w14:paraId="21D01B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预算安排规模：8.40万元</w:t>
      </w:r>
    </w:p>
    <w:p w14:paraId="47C1CD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70EC0C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资金分配情况：图书馆、文化馆、美术馆（每个馆2.8</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AAA8A8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B9199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（三）项目名称：2024年图书馆、美术馆、文化馆免费开放补助专项资金(县级配套)</w:t>
      </w:r>
    </w:p>
    <w:p w14:paraId="4BC5A3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设立的政策依据：《中央公共图书馆美术馆文化馆（站）免费开放补助资金管理办法》，依据法律法规有</w:t>
      </w:r>
      <w:r>
        <w:rPr>
          <w:rFonts w:hint="eastAsia" w:ascii="仿宋_GB2312" w:hAnsi="黑体" w:eastAsia="仿宋_GB2312"/>
          <w:sz w:val="32"/>
          <w:szCs w:val="32"/>
          <w:lang w:eastAsia="zh-CN"/>
        </w:rPr>
        <w:t>《中华人民共和国公共图书馆法》</w:t>
      </w:r>
      <w:r>
        <w:rPr>
          <w:rFonts w:ascii="仿宋_GB2312" w:hAnsi="黑体" w:eastAsia="仿宋_GB2312"/>
          <w:sz w:val="32"/>
          <w:szCs w:val="32"/>
        </w:rPr>
        <w:t>、《中华人民共和国文化产业促进法》等，这些法律法规规定了公共文化服务的重要性和图书馆、文化馆的职责和义务，以及免费开放的必要性和合法性。</w:t>
      </w:r>
    </w:p>
    <w:p w14:paraId="780D7E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预算安排规模：6.00万元</w:t>
      </w:r>
    </w:p>
    <w:p w14:paraId="38AD29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661A5E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资金分配情况：图书馆、文化馆、美术馆，（每个馆1.2</w:t>
      </w:r>
      <w:r>
        <w:rPr>
          <w:rFonts w:hint="eastAsia" w:ascii="仿宋_GB2312" w:hAnsi="黑体" w:eastAsia="仿宋_GB2312"/>
          <w:sz w:val="32"/>
          <w:szCs w:val="32"/>
          <w:lang w:val="en-US" w:eastAsia="zh-CN"/>
        </w:rPr>
        <w:t>0</w:t>
      </w:r>
      <w:r>
        <w:rPr>
          <w:rFonts w:ascii="仿宋_GB2312" w:hAnsi="黑体" w:eastAsia="仿宋_GB2312"/>
          <w:sz w:val="32"/>
          <w:szCs w:val="32"/>
        </w:rPr>
        <w:t>万元），8个乡镇（每个站0.3</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1C9D18E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1D052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（四）项目名称：2024年托克逊县拌面节、杏花节活动经费（县级资金）</w:t>
      </w:r>
    </w:p>
    <w:p w14:paraId="400234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中共吐鲁番市委办公室、吐鲁番人民政府办公室关于印发吐鲁番市贯彻落实自治区党委、自治区人民政府关于深入开展文化润疆工作的实施意见（2023-2025年的实施方案的通知）》吐市党自（2023）43号；《中共吐鲁番市委办公室、吐鲁番人民政府办公室关于印发2023年吐鲁番市文化润疆工作要点的通知》吐市党办发（2023）45号；《中共托克逊县委办公室、托克逊县人民政府办公室关于印发2023年托克逊县文化润疆工作要点的通知》托党办发（2023）29号</w:t>
      </w:r>
    </w:p>
    <w:p w14:paraId="2FAB0C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预算安排规模：180.00万元</w:t>
      </w:r>
    </w:p>
    <w:p w14:paraId="501484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3E218F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资金分配情况：拌面节、杏花节180.00万元</w:t>
      </w:r>
    </w:p>
    <w:p w14:paraId="288CA5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6BA0A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（五）项目名称：2024年自治区野外文物保护单位看护人员专项补助吐市财文[2023]92号</w:t>
      </w:r>
    </w:p>
    <w:p w14:paraId="1A334B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1.《中华人民共和国文物保护法》和相关法律法规，要求各级文物管理部门建立健全文物保护体系，加强对文物的保护和管理。2.《国务院关于加强文物保护工作的通知》（国发〔2006〕46号），要求各级文物管理部门加强文物保护人才培养和队伍建设。3.《新疆维吾尔自治区野外文物看护员管理办法（试行）》（新文旅发〔2021〕51号），要求加强对野外文物看护员管理，提高他们的职业发展和社会认可度。</w:t>
      </w:r>
    </w:p>
    <w:p w14:paraId="3CD76D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预算安排规模：31.20万元</w:t>
      </w:r>
    </w:p>
    <w:p w14:paraId="2F9D93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4B415F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资金分配情况：野外文物保护看护补助人员补助每月每人2000</w:t>
      </w:r>
      <w:r>
        <w:rPr>
          <w:rFonts w:hint="eastAsia" w:ascii="仿宋_GB2312" w:hAnsi="黑体" w:eastAsia="仿宋_GB2312"/>
          <w:sz w:val="32"/>
          <w:szCs w:val="32"/>
          <w:lang w:val="en-US" w:eastAsia="zh-CN"/>
        </w:rPr>
        <w:t>.00</w:t>
      </w:r>
      <w:r>
        <w:rPr>
          <w:rFonts w:ascii="仿宋_GB2312" w:hAnsi="黑体" w:eastAsia="仿宋_GB2312"/>
          <w:sz w:val="32"/>
          <w:szCs w:val="32"/>
        </w:rPr>
        <w:t>元，12个月31.2</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25F172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AC074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（六）项目名称：2024年公共体育场馆向社会免费或低收费开放补助资金吐市财文[2023]77号</w:t>
      </w:r>
    </w:p>
    <w:p w14:paraId="0431F5F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1.《中华人民共和国体育法》：该法规定，国家采取措施，普及体育锻炼，提高全民身体素质，保障人民健康。2.《财教〔2022〕2号关于印发《公共体育场馆向社会免费或低收费开放补助资金管理办法》的通知》：该计划提出，要发挥社区体育场馆的作用，促进城乡居民全面参与全民健身活动，提高全民身体素质。3.《国务院办公厅关于加强全民健身工作的指导意见》：该文件提出，要加强社区体育设施建设，充分利用公共体育设施，提高社区居民参与健身的积极性。4.《中共中央国务院关于深化体育改革和促进体育强国建设的意见》：该意见提出，要推动公共体育服务，加强体育场馆设施建设和运营管理，保障人民群众参与体育锻炼的权利。综上所述，体育馆免费开放立项的依据主要是基于国家、地方政策文件和法律法规的要求，旨在促进全民健身事业的发展，提高国民身体素质，推动体育事业的全面发展。</w:t>
      </w:r>
    </w:p>
    <w:p w14:paraId="0BB6B2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预算安排规模：23.00万元</w:t>
      </w:r>
    </w:p>
    <w:p w14:paraId="7AF4EA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20D381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资金分配情况：体育器材维修费支出7</w:t>
      </w:r>
      <w:r>
        <w:rPr>
          <w:rFonts w:hint="eastAsia" w:ascii="仿宋_GB2312" w:hAnsi="黑体" w:eastAsia="仿宋_GB2312"/>
          <w:sz w:val="32"/>
          <w:szCs w:val="32"/>
          <w:lang w:val="en-US" w:eastAsia="zh-CN"/>
        </w:rPr>
        <w:t>.00</w:t>
      </w:r>
      <w:r>
        <w:rPr>
          <w:rFonts w:ascii="仿宋_GB2312" w:hAnsi="黑体" w:eastAsia="仿宋_GB2312"/>
          <w:sz w:val="32"/>
          <w:szCs w:val="32"/>
        </w:rPr>
        <w:t>万元，各项体育活动支出18</w:t>
      </w:r>
      <w:r>
        <w:rPr>
          <w:rFonts w:hint="eastAsia" w:ascii="仿宋_GB2312" w:hAnsi="黑体" w:eastAsia="仿宋_GB2312"/>
          <w:sz w:val="32"/>
          <w:szCs w:val="32"/>
          <w:lang w:val="en-US" w:eastAsia="zh-CN"/>
        </w:rPr>
        <w:t>.00</w:t>
      </w:r>
      <w:r>
        <w:rPr>
          <w:rFonts w:ascii="仿宋_GB2312" w:hAnsi="黑体" w:eastAsia="仿宋_GB2312"/>
          <w:sz w:val="32"/>
          <w:szCs w:val="32"/>
        </w:rPr>
        <w:t>万元，体育培训费支出2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D29E2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AED26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（七）项目名称：2024年综合业务项目费（县级资金）</w:t>
      </w:r>
    </w:p>
    <w:p w14:paraId="76F4CB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1.《关于吐鲁番市白杨河健走步道项目可行性研究报告的批复》吐市发改社会{2022}187号，2.《关于吐鲁番市托克逊县文化馆建设项目可行性研究报告的批复》吐市发改社会{2021}131号，3.《关于托克逊县文化活动中心项目可行性研究报告的批复》托发改项{2017}024号，4.《关于托克逊县广播电视中心和景观发射塔建设项目可行性研究报告的批复》托发改项{2017}023号</w:t>
      </w:r>
    </w:p>
    <w:p w14:paraId="28206A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预算安排规模：509.91万元</w:t>
      </w:r>
    </w:p>
    <w:p w14:paraId="7E972A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08569E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资金分配情况：上年度工程款支出389.91万元，健走步道建设成本支出120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E062E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3B60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（八）项目名称：2024年自治区广播电视“村村通”运行维护聘用人员经费吐市财文[2023]80号</w:t>
      </w:r>
    </w:p>
    <w:p w14:paraId="56EC1A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设立的政策依据：《新疆“村村通”运行维护聘用人员管理办法》、《关于“村村通”运行维护聘用人员经费的通知》</w:t>
      </w:r>
    </w:p>
    <w:p w14:paraId="3AD327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预算安排规模：9.53万元</w:t>
      </w:r>
    </w:p>
    <w:p w14:paraId="518D4B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349D09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资金分配情况：“村村通”运行维护聘用人员工资7.2万元，社保2.33万元。</w:t>
      </w:r>
    </w:p>
    <w:p w14:paraId="07885B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34E04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（九）项目名称：2024年广播电视"村村通"运行维护聘用人员经费(县级配套)</w:t>
      </w:r>
    </w:p>
    <w:p w14:paraId="288C72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设立的政策依据：《新疆“村村通”运行维护聘用人员管理办法》，《关于“村村通”运行维护聘用人员经费的通知》</w:t>
      </w:r>
    </w:p>
    <w:p w14:paraId="2F1C59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预算安排规模：4.09万元</w:t>
      </w:r>
    </w:p>
    <w:p w14:paraId="6DB352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13835E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资金分配情况：“村村通”运行维护聘用人员社保4.09万元</w:t>
      </w:r>
    </w:p>
    <w:p w14:paraId="31D1C1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7092B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w:t>
      </w:r>
      <w:r>
        <w:rPr>
          <w:rFonts w:hint="eastAsia" w:ascii="仿宋_GB2312" w:hAnsi="黑体" w:eastAsia="仿宋_GB2312"/>
          <w:sz w:val="32"/>
          <w:szCs w:val="32"/>
        </w:rPr>
        <w:t>*001</w:t>
      </w:r>
    </w:p>
    <w:p w14:paraId="15C8C4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根据相关政策文件要求，本项目内容完全不予公开</w:t>
      </w:r>
    </w:p>
    <w:p w14:paraId="522ABD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预算安排规模：28.00万元</w:t>
      </w:r>
    </w:p>
    <w:p w14:paraId="4CBE7A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项目承担单位：托克逊县文化体育广播电视和旅游局</w:t>
      </w:r>
    </w:p>
    <w:p w14:paraId="426844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完全不予公开</w:t>
      </w:r>
    </w:p>
    <w:p w14:paraId="351EAD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完全不予公开</w:t>
      </w:r>
    </w:p>
    <w:p w14:paraId="74FFA52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八、关于托克逊县文化体育广播电视和旅游局单位2024年政府性基金预算拨款情况说明</w:t>
      </w:r>
    </w:p>
    <w:p w14:paraId="0E70EF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托克逊县文化体育广播电视和旅游局2024政府性基金支出预算支出327.00万元。与上年相比增加2.00万元，增长0.62%。主要原因是2023年政府性基金上级安排的转移支付325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万元，今年体育项目和上年不是同一类，新下达完成目标。其中：</w:t>
      </w:r>
    </w:p>
    <w:p w14:paraId="1DB396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体育事业的彩票公益金支出（项）支出327.00万元，与上年相比增加2.00万元，增长0.62%，主要是用于去年拨付政府性基金预算拨款325.00万元，（2023年吐市财综(2022)15号体育健身器材购置、吐市财文(2021)97号小型健身中心225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万元，吐市财综(2022)16号社区健身广场博斯坦销坎尔孜村健身广场项目100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0DAB156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九、关于托克逊县文化体育广播电视和旅游局单位2024年国有资本经营预算拨款情况说明</w:t>
      </w:r>
    </w:p>
    <w:p w14:paraId="7761A9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托克逊县文化体育广播电视和旅游局2024年没有使用国有资本经营预算拨款安排的支出，国有资本经营预算支出情况表为空表。</w:t>
      </w:r>
    </w:p>
    <w:p w14:paraId="78B52D5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十、关于托克逊县文化体育广播电视和旅游局单位2024年财政拨款“三公”经费预算情况说明</w:t>
      </w:r>
    </w:p>
    <w:p w14:paraId="5999A1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托克逊县文化体育广播电视和旅游局单位2024年财政拨款“三公”经费数为16.00万元，其中：因公出国（境）费0.00万元，公务用车购置费0.00万元，公务用车运行费16.00万元，公务接待费0.00万元。</w:t>
      </w:r>
    </w:p>
    <w:p w14:paraId="75D384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8.00万元，增长100.00%，其中：因公出国（境）费减少0.00万元，下降0.00%，主要原因是2023与2024年均未安排因公出国(境)费；公务用车购置费减少0.00万元，下降0.00%，主要原因是2023年与2024年均未安排公务用车购置费；公务用车运行费增加8.00万元，增长100.00%，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万元每车每年，因此公务用车运行费同比上年增长；公务接待费减少0.00万元，下降0.00%，主要原因是2023年与2024年均未安排公务接待费。</w:t>
      </w:r>
    </w:p>
    <w:p w14:paraId="4E9BA0D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十一、关于托克逊县文化体育广播电视和旅游局单位2024年上年结转结余预算情况说明</w:t>
      </w:r>
    </w:p>
    <w:p w14:paraId="437735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托克逊县文化体育广播电视和旅游局单位2024年上年结转结余665.57万元，包括：财政拨款665.57万元，非财政拨款0.00万元，其中：</w:t>
      </w:r>
    </w:p>
    <w:p w14:paraId="4F40A3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1、2022年托克逊县文化馆建设项目118.03万元，主要用于：托克逊县文化馆建设项目工程进度款。</w:t>
      </w:r>
    </w:p>
    <w:p w14:paraId="7DBE9B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2、2023年全民健身设施补短板工程中央基建资金吐市财建（2023）21号480.00万元，主要用于：持续开展1个上年度跨年项目建设，完成健走步道10公里的工程建设工程。</w:t>
      </w:r>
    </w:p>
    <w:p w14:paraId="146342E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3、2022年美术馆 公共图书馆 文化馆（站）免费开放补助资金7.40万元，主要用于：我县今年群众性社火演出费用。</w:t>
      </w:r>
    </w:p>
    <w:p w14:paraId="3F0A4B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4、2022年美术馆 公共图书馆 文化馆（站）免费开放补助资金13.30万元，主要用于：我县今年群众性社火演出费用、图书馆、美术馆免费开放费用。</w:t>
      </w:r>
    </w:p>
    <w:p w14:paraId="0912325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5、2023年“三馆一站”免费开放补助资金吐市财文（2022）102号6.42万元，主要用于：开展美术馆开展各类活动。</w:t>
      </w:r>
    </w:p>
    <w:p w14:paraId="1A219F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6、2023年中央补助地方“三馆一站”免费开放补助资金1.34万元，主要用于：开展图书馆开展各类活动。</w:t>
      </w:r>
    </w:p>
    <w:p w14:paraId="16E91E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7、2023年中央补助地方“三馆一站”免费开放补助资金0.02万元，主要用于：开展图书馆开展各类活动。</w:t>
      </w:r>
    </w:p>
    <w:p w14:paraId="701A04C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、2022年中央集中彩票公益金支持体育事业专项资金17.58万元，主要用于：用于小型健身中心器材购置费用。</w:t>
      </w:r>
    </w:p>
    <w:p w14:paraId="3135765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、全民健身体育设施器材配备项目5.06万元，主要用于：体育健身器材购置费用。</w:t>
      </w:r>
    </w:p>
    <w:p w14:paraId="6B09EF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、社会足球场建设项目9.72万元，主要用于：社会足球场建设。</w:t>
      </w:r>
    </w:p>
    <w:p w14:paraId="772875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、2023年自治区中央专项彩票公益金项目6.70万元，主要用于：社区健身广场博斯坦销坎尔孜村健身广场项目。</w:t>
      </w:r>
    </w:p>
    <w:p w14:paraId="6624EAA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314C2E9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2A429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单位2024年的机关运行经费财政拨款预算84.91万元，比上年预算增加24.94万元，增长41.59%。主要原因是公务用车标准调高，公务用车运行费增加，因此机关运行经费财政拨款预算较上年增加。</w:t>
      </w:r>
    </w:p>
    <w:p w14:paraId="7EE19A5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FEBBA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2024年，托克逊县文化体育广播电视和旅游局单位政府采购预算0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016A1C39">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2024年，托克逊县文化体育广播电视和旅游局单位面向中小企业预留政府采购项目预算金额0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5EC970B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0F5737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截至2023年底，托克逊县文化体育广播电视和旅游局单位及下属各预算单位占用使用国有资产总体情况为：</w:t>
      </w:r>
    </w:p>
    <w:p w14:paraId="135CA6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1.房屋22760.63平方米，价值2167.79万元。</w:t>
      </w:r>
    </w:p>
    <w:p w14:paraId="647514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2.车辆8辆，价值146.53万元；其中：一般公务用车2辆，价值34.28万元；执法执勤用车0辆，价值0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万元；其他车辆6辆，价值112.25万元。</w:t>
      </w:r>
    </w:p>
    <w:p w14:paraId="7A9E42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3.办公家具价值237.16万元。</w:t>
      </w:r>
    </w:p>
    <w:p w14:paraId="2462DC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4.其他资产价值1275.61万元。</w:t>
      </w:r>
    </w:p>
    <w:p w14:paraId="7FA9EC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34CFDC7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254AD0F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23FBC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2643.31</w:t>
      </w:r>
      <w:r>
        <w:rPr>
          <w:rFonts w:hint="eastAsia" w:ascii="仿宋_GB2312" w:hAnsi="宋体" w:eastAsia="仿宋_GB2312" w:cs="宋体"/>
          <w:kern w:val="0"/>
          <w:sz w:val="32"/>
          <w:szCs w:val="32"/>
        </w:rPr>
        <w:t>万元；当年财政拨款项目11个，涉及预算金额1170.33万元；当年非财政拨款项目1个，涉及预算金额62.00万元。具体情况见下表：</w:t>
      </w:r>
    </w:p>
    <w:p w14:paraId="392456F9">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470" w:type="dxa"/>
        <w:jc w:val="center"/>
        <w:tblLayout w:type="autofit"/>
        <w:tblCellMar>
          <w:top w:w="0" w:type="dxa"/>
          <w:left w:w="108" w:type="dxa"/>
          <w:bottom w:w="0" w:type="dxa"/>
          <w:right w:w="108" w:type="dxa"/>
        </w:tblCellMar>
      </w:tblPr>
      <w:tblGrid>
        <w:gridCol w:w="1186"/>
        <w:gridCol w:w="1507"/>
        <w:gridCol w:w="2768"/>
        <w:gridCol w:w="1451"/>
        <w:gridCol w:w="2242"/>
        <w:gridCol w:w="1316"/>
      </w:tblGrid>
      <w:tr w14:paraId="5269EDD9">
        <w:tblPrEx>
          <w:tblCellMar>
            <w:top w:w="0" w:type="dxa"/>
            <w:left w:w="108" w:type="dxa"/>
            <w:bottom w:w="0" w:type="dxa"/>
            <w:right w:w="108" w:type="dxa"/>
          </w:tblCellMar>
        </w:tblPrEx>
        <w:trPr>
          <w:trHeight w:val="897" w:hRule="atLeast"/>
          <w:jc w:val="center"/>
        </w:trPr>
        <w:tc>
          <w:tcPr>
            <w:tcW w:w="10470" w:type="dxa"/>
            <w:gridSpan w:val="6"/>
            <w:tcBorders>
              <w:top w:val="nil"/>
              <w:left w:val="nil"/>
              <w:bottom w:val="nil"/>
              <w:right w:val="nil"/>
            </w:tcBorders>
            <w:shd w:val="clear" w:color="auto" w:fill="auto"/>
            <w:vAlign w:val="center"/>
          </w:tcPr>
          <w:p w14:paraId="635F19B4">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51577FF">
        <w:tblPrEx>
          <w:tblCellMar>
            <w:top w:w="0" w:type="dxa"/>
            <w:left w:w="108" w:type="dxa"/>
            <w:bottom w:w="0" w:type="dxa"/>
            <w:right w:w="108" w:type="dxa"/>
          </w:tblCellMar>
        </w:tblPrEx>
        <w:trPr>
          <w:trHeight w:val="500" w:hRule="atLeast"/>
          <w:jc w:val="center"/>
        </w:trPr>
        <w:tc>
          <w:tcPr>
            <w:tcW w:w="10470" w:type="dxa"/>
            <w:gridSpan w:val="6"/>
            <w:tcBorders>
              <w:top w:val="nil"/>
              <w:left w:val="nil"/>
              <w:bottom w:val="nil"/>
              <w:right w:val="nil"/>
            </w:tcBorders>
            <w:shd w:val="clear" w:color="auto" w:fill="auto"/>
            <w:vAlign w:val="center"/>
          </w:tcPr>
          <w:p w14:paraId="44D68768">
            <w:pPr>
              <w:widowControl/>
              <w:jc w:val="center"/>
              <w:rPr>
                <w:rFonts w:hint="eastAsia" w:ascii="宋体" w:hAnsi="宋体" w:cs="宋体"/>
                <w:b/>
                <w:bCs/>
                <w:kern w:val="0"/>
                <w:sz w:val="24"/>
              </w:rPr>
            </w:pPr>
            <w:r>
              <w:rPr>
                <w:rFonts w:hint="eastAsia" w:ascii="宋体" w:hAnsi="宋体" w:cs="宋体"/>
                <w:color w:val="000000"/>
                <w:sz w:val="24"/>
              </w:rPr>
              <w:t>（2024年）</w:t>
            </w:r>
          </w:p>
        </w:tc>
      </w:tr>
      <w:tr w14:paraId="7905C17A">
        <w:tblPrEx>
          <w:tblCellMar>
            <w:top w:w="0" w:type="dxa"/>
            <w:left w:w="108" w:type="dxa"/>
            <w:bottom w:w="0" w:type="dxa"/>
            <w:right w:w="108" w:type="dxa"/>
          </w:tblCellMar>
        </w:tblPrEx>
        <w:trPr>
          <w:trHeight w:val="667" w:hRule="atLeast"/>
          <w:jc w:val="center"/>
        </w:trPr>
        <w:tc>
          <w:tcPr>
            <w:tcW w:w="26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A95BF6">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777" w:type="dxa"/>
            <w:gridSpan w:val="4"/>
            <w:tcBorders>
              <w:top w:val="single" w:color="auto" w:sz="4" w:space="0"/>
              <w:left w:val="nil"/>
              <w:bottom w:val="single" w:color="auto" w:sz="4" w:space="0"/>
              <w:right w:val="single" w:color="auto" w:sz="4" w:space="0"/>
            </w:tcBorders>
            <w:shd w:val="clear" w:color="auto" w:fill="auto"/>
            <w:vAlign w:val="center"/>
          </w:tcPr>
          <w:p w14:paraId="2339BC9E">
            <w:pPr>
              <w:widowControl/>
              <w:jc w:val="center"/>
              <w:rPr>
                <w:rFonts w:hint="eastAsia" w:ascii="宋体" w:hAnsi="宋体" w:cs="宋体"/>
                <w:kern w:val="0"/>
                <w:sz w:val="18"/>
                <w:szCs w:val="18"/>
              </w:rPr>
            </w:pPr>
            <w:r>
              <w:rPr>
                <w:rFonts w:hint="eastAsia" w:ascii="宋体" w:hAnsi="宋体" w:cs="宋体"/>
                <w:kern w:val="0"/>
                <w:sz w:val="18"/>
                <w:szCs w:val="18"/>
              </w:rPr>
              <w:t>托克逊县文化体育广播电视和旅游局</w:t>
            </w:r>
          </w:p>
        </w:tc>
      </w:tr>
      <w:tr w14:paraId="2A3E19BF">
        <w:tblPrEx>
          <w:tblCellMar>
            <w:top w:w="0" w:type="dxa"/>
            <w:left w:w="108" w:type="dxa"/>
            <w:bottom w:w="0" w:type="dxa"/>
            <w:right w:w="108" w:type="dxa"/>
          </w:tblCellMar>
        </w:tblPrEx>
        <w:trPr>
          <w:trHeight w:val="667" w:hRule="atLeast"/>
          <w:jc w:val="center"/>
        </w:trPr>
        <w:tc>
          <w:tcPr>
            <w:tcW w:w="269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CDC5B7B">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219" w:type="dxa"/>
            <w:gridSpan w:val="2"/>
            <w:tcBorders>
              <w:top w:val="single" w:color="auto" w:sz="4" w:space="0"/>
              <w:left w:val="nil"/>
              <w:bottom w:val="single" w:color="auto" w:sz="4" w:space="0"/>
              <w:right w:val="single" w:color="000000" w:sz="4" w:space="0"/>
            </w:tcBorders>
            <w:shd w:val="clear" w:color="auto" w:fill="auto"/>
            <w:vAlign w:val="center"/>
          </w:tcPr>
          <w:p w14:paraId="5CAE68C1">
            <w:pPr>
              <w:widowControl/>
              <w:jc w:val="center"/>
              <w:rPr>
                <w:rFonts w:hint="eastAsia" w:ascii="宋体" w:hAnsi="宋体" w:cs="宋体"/>
                <w:kern w:val="0"/>
                <w:sz w:val="18"/>
                <w:szCs w:val="18"/>
              </w:rPr>
            </w:pPr>
            <w:r>
              <w:rPr>
                <w:rFonts w:hint="eastAsia" w:ascii="宋体" w:hAnsi="宋体" w:cs="宋体"/>
                <w:kern w:val="0"/>
                <w:sz w:val="18"/>
                <w:szCs w:val="18"/>
              </w:rPr>
              <w:t>迪力夏提·拜地肉拉</w:t>
            </w:r>
          </w:p>
        </w:tc>
        <w:tc>
          <w:tcPr>
            <w:tcW w:w="2242" w:type="dxa"/>
            <w:tcBorders>
              <w:top w:val="nil"/>
              <w:left w:val="nil"/>
              <w:bottom w:val="single" w:color="auto" w:sz="4" w:space="0"/>
              <w:right w:val="single" w:color="auto" w:sz="4" w:space="0"/>
            </w:tcBorders>
            <w:shd w:val="clear" w:color="auto" w:fill="auto"/>
            <w:vAlign w:val="center"/>
          </w:tcPr>
          <w:p w14:paraId="29F5A3AF">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4F9535CF">
            <w:pPr>
              <w:widowControl/>
              <w:jc w:val="center"/>
              <w:rPr>
                <w:rFonts w:hint="eastAsia" w:ascii="宋体" w:hAnsi="宋体" w:cs="宋体"/>
                <w:kern w:val="0"/>
                <w:sz w:val="18"/>
                <w:szCs w:val="18"/>
              </w:rPr>
            </w:pPr>
            <w:r>
              <w:rPr>
                <w:rFonts w:hint="eastAsia" w:ascii="宋体" w:hAnsi="宋体" w:cs="宋体"/>
                <w:kern w:val="0"/>
                <w:sz w:val="18"/>
                <w:szCs w:val="18"/>
              </w:rPr>
              <w:t>15909955183</w:t>
            </w:r>
          </w:p>
        </w:tc>
      </w:tr>
      <w:tr w14:paraId="7D9F5AC2">
        <w:tblPrEx>
          <w:tblCellMar>
            <w:top w:w="0" w:type="dxa"/>
            <w:left w:w="108" w:type="dxa"/>
            <w:bottom w:w="0" w:type="dxa"/>
            <w:right w:w="108" w:type="dxa"/>
          </w:tblCellMar>
        </w:tblPrEx>
        <w:trPr>
          <w:trHeight w:val="2878" w:hRule="atLeast"/>
          <w:jc w:val="center"/>
        </w:trPr>
        <w:tc>
          <w:tcPr>
            <w:tcW w:w="26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6E7C2B">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777" w:type="dxa"/>
            <w:gridSpan w:val="4"/>
            <w:tcBorders>
              <w:top w:val="single" w:color="auto" w:sz="4" w:space="0"/>
              <w:left w:val="nil"/>
              <w:bottom w:val="single" w:color="auto" w:sz="4" w:space="0"/>
              <w:right w:val="single" w:color="auto" w:sz="4" w:space="0"/>
            </w:tcBorders>
            <w:shd w:val="clear" w:color="auto" w:fill="auto"/>
            <w:vAlign w:val="center"/>
          </w:tcPr>
          <w:p w14:paraId="489E57E9">
            <w:pPr>
              <w:widowControl/>
              <w:jc w:val="left"/>
              <w:rPr>
                <w:rFonts w:hint="eastAsia" w:ascii="宋体" w:hAnsi="宋体" w:cs="宋体"/>
                <w:kern w:val="0"/>
                <w:sz w:val="18"/>
                <w:szCs w:val="18"/>
              </w:rPr>
            </w:pPr>
            <w:r>
              <w:rPr>
                <w:rFonts w:hint="eastAsia" w:ascii="宋体" w:hAnsi="宋体" w:cs="宋体"/>
                <w:kern w:val="0"/>
                <w:sz w:val="18"/>
                <w:szCs w:val="18"/>
              </w:rPr>
              <w:t>1.持续推进文旅事业高质量发展旅游接待人次190万人次，坚持以节会促旅游发展。</w:t>
            </w:r>
            <w:r>
              <w:rPr>
                <w:rFonts w:hint="eastAsia" w:ascii="宋体" w:hAnsi="宋体" w:cs="宋体"/>
                <w:kern w:val="0"/>
                <w:sz w:val="18"/>
                <w:szCs w:val="18"/>
              </w:rPr>
              <w:br w:type="textWrapping"/>
            </w:r>
            <w:r>
              <w:rPr>
                <w:rFonts w:hint="eastAsia" w:ascii="宋体" w:hAnsi="宋体" w:cs="宋体"/>
                <w:kern w:val="0"/>
                <w:sz w:val="18"/>
                <w:szCs w:val="18"/>
              </w:rPr>
              <w:t>2.加快推进智慧广电乡村服务户户通设备更新数量200套，基本实现城乡广播电视基本公共服务均等化</w:t>
            </w:r>
            <w:r>
              <w:rPr>
                <w:rFonts w:hint="eastAsia" w:ascii="宋体" w:hAnsi="宋体" w:cs="宋体"/>
                <w:kern w:val="0"/>
                <w:sz w:val="18"/>
                <w:szCs w:val="18"/>
              </w:rPr>
              <w:br w:type="textWrapping"/>
            </w:r>
            <w:r>
              <w:rPr>
                <w:rFonts w:hint="eastAsia" w:ascii="宋体" w:hAnsi="宋体" w:cs="宋体"/>
                <w:kern w:val="0"/>
                <w:sz w:val="18"/>
                <w:szCs w:val="18"/>
              </w:rPr>
              <w:t>3.强化文物保护，切实服务民生文物保护点巡查次数90次/月，充分发挥文物在我县经济发展中的推动作用</w:t>
            </w:r>
            <w:r>
              <w:rPr>
                <w:rFonts w:hint="eastAsia" w:ascii="宋体" w:hAnsi="宋体" w:cs="宋体"/>
                <w:kern w:val="0"/>
                <w:sz w:val="18"/>
                <w:szCs w:val="18"/>
              </w:rPr>
              <w:br w:type="textWrapping"/>
            </w:r>
            <w:r>
              <w:rPr>
                <w:rFonts w:hint="eastAsia" w:ascii="宋体" w:hAnsi="宋体" w:cs="宋体"/>
                <w:kern w:val="0"/>
                <w:sz w:val="18"/>
                <w:szCs w:val="18"/>
              </w:rPr>
              <w:t>4.加强公共文化服务建设举办特色旅游节庆10次，文化惠民活动场次100次，文化馆、图书馆、美术馆、体育馆开放数量12个，展示的新时代精神风貌，开展重大选题创作，打造无愧于新时代的舞台艺术精品。</w:t>
            </w:r>
            <w:r>
              <w:rPr>
                <w:rFonts w:hint="eastAsia" w:ascii="宋体" w:hAnsi="宋体" w:cs="宋体"/>
                <w:kern w:val="0"/>
                <w:sz w:val="18"/>
                <w:szCs w:val="18"/>
              </w:rPr>
              <w:br w:type="textWrapping"/>
            </w:r>
            <w:r>
              <w:rPr>
                <w:rFonts w:hint="eastAsia" w:ascii="宋体" w:hAnsi="宋体" w:cs="宋体"/>
                <w:kern w:val="0"/>
                <w:sz w:val="18"/>
                <w:szCs w:val="18"/>
              </w:rPr>
              <w:t>5持续用好执法力量，维护社会安全稳定， 严格规范旅游市场秩序。</w:t>
            </w:r>
          </w:p>
        </w:tc>
      </w:tr>
      <w:tr w14:paraId="690D9093">
        <w:tblPrEx>
          <w:tblCellMar>
            <w:top w:w="0" w:type="dxa"/>
            <w:left w:w="108" w:type="dxa"/>
            <w:bottom w:w="0" w:type="dxa"/>
            <w:right w:w="108" w:type="dxa"/>
          </w:tblCellMar>
        </w:tblPrEx>
        <w:trPr>
          <w:trHeight w:val="625" w:hRule="atLeast"/>
          <w:jc w:val="center"/>
        </w:trPr>
        <w:tc>
          <w:tcPr>
            <w:tcW w:w="26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69D1DD">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219" w:type="dxa"/>
            <w:gridSpan w:val="2"/>
            <w:tcBorders>
              <w:top w:val="single" w:color="auto" w:sz="4" w:space="0"/>
              <w:left w:val="nil"/>
              <w:bottom w:val="single" w:color="auto" w:sz="4" w:space="0"/>
              <w:right w:val="single" w:color="auto" w:sz="4" w:space="0"/>
            </w:tcBorders>
            <w:shd w:val="clear" w:color="auto" w:fill="auto"/>
            <w:vAlign w:val="center"/>
          </w:tcPr>
          <w:p w14:paraId="27A50233">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58" w:type="dxa"/>
            <w:gridSpan w:val="2"/>
            <w:tcBorders>
              <w:top w:val="single" w:color="auto" w:sz="4" w:space="0"/>
              <w:left w:val="nil"/>
              <w:bottom w:val="single" w:color="auto" w:sz="4" w:space="0"/>
              <w:right w:val="single" w:color="auto" w:sz="4" w:space="0"/>
            </w:tcBorders>
            <w:shd w:val="clear" w:color="auto" w:fill="auto"/>
            <w:vAlign w:val="center"/>
          </w:tcPr>
          <w:p w14:paraId="00521C1F">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6A2A1620">
        <w:tblPrEx>
          <w:tblCellMar>
            <w:top w:w="0" w:type="dxa"/>
            <w:left w:w="108" w:type="dxa"/>
            <w:bottom w:w="0" w:type="dxa"/>
            <w:right w:w="108" w:type="dxa"/>
          </w:tblCellMar>
        </w:tblPrEx>
        <w:trPr>
          <w:trHeight w:val="458" w:hRule="atLeast"/>
          <w:jc w:val="center"/>
        </w:trPr>
        <w:tc>
          <w:tcPr>
            <w:tcW w:w="2693" w:type="dxa"/>
            <w:gridSpan w:val="2"/>
            <w:vMerge w:val="continue"/>
            <w:tcBorders>
              <w:top w:val="single" w:color="auto" w:sz="4" w:space="0"/>
              <w:left w:val="single" w:color="auto" w:sz="4" w:space="0"/>
              <w:bottom w:val="single" w:color="auto" w:sz="4" w:space="0"/>
              <w:right w:val="single" w:color="auto" w:sz="4" w:space="0"/>
            </w:tcBorders>
            <w:vAlign w:val="center"/>
          </w:tcPr>
          <w:p w14:paraId="487043E6">
            <w:pPr>
              <w:widowControl/>
              <w:jc w:val="left"/>
              <w:rPr>
                <w:rFonts w:hint="eastAsia" w:ascii="宋体" w:hAnsi="宋体" w:cs="宋体"/>
                <w:b/>
                <w:bCs/>
                <w:kern w:val="0"/>
                <w:sz w:val="20"/>
                <w:szCs w:val="20"/>
              </w:rPr>
            </w:pPr>
          </w:p>
        </w:tc>
        <w:tc>
          <w:tcPr>
            <w:tcW w:w="2768" w:type="dxa"/>
            <w:vMerge w:val="restart"/>
            <w:tcBorders>
              <w:top w:val="nil"/>
              <w:left w:val="single" w:color="auto" w:sz="4" w:space="0"/>
              <w:bottom w:val="single" w:color="000000" w:sz="4" w:space="0"/>
              <w:right w:val="single" w:color="auto" w:sz="4" w:space="0"/>
            </w:tcBorders>
            <w:shd w:val="clear" w:color="auto" w:fill="auto"/>
            <w:vAlign w:val="center"/>
          </w:tcPr>
          <w:p w14:paraId="15E9B762">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51" w:type="dxa"/>
            <w:tcBorders>
              <w:top w:val="nil"/>
              <w:left w:val="nil"/>
              <w:bottom w:val="single" w:color="auto" w:sz="4" w:space="0"/>
              <w:right w:val="single" w:color="auto" w:sz="4" w:space="0"/>
            </w:tcBorders>
            <w:shd w:val="clear" w:color="auto" w:fill="auto"/>
            <w:vAlign w:val="center"/>
          </w:tcPr>
          <w:p w14:paraId="422CE280">
            <w:pPr>
              <w:widowControl/>
              <w:jc w:val="left"/>
              <w:rPr>
                <w:rFonts w:hint="eastAsia" w:ascii="宋体" w:hAnsi="宋体" w:cs="宋体"/>
                <w:kern w:val="0"/>
                <w:sz w:val="18"/>
                <w:szCs w:val="18"/>
              </w:rPr>
            </w:pPr>
            <w:r>
              <w:rPr>
                <w:rFonts w:hint="eastAsia" w:ascii="宋体" w:hAnsi="宋体" w:cs="宋体"/>
                <w:kern w:val="0"/>
                <w:sz w:val="18"/>
                <w:szCs w:val="18"/>
              </w:rPr>
              <w:t>上级安排</w:t>
            </w:r>
          </w:p>
        </w:tc>
        <w:tc>
          <w:tcPr>
            <w:tcW w:w="3558" w:type="dxa"/>
            <w:gridSpan w:val="2"/>
            <w:tcBorders>
              <w:top w:val="single" w:color="auto" w:sz="4" w:space="0"/>
              <w:left w:val="nil"/>
              <w:bottom w:val="single" w:color="auto" w:sz="4" w:space="0"/>
              <w:right w:val="single" w:color="000000" w:sz="4" w:space="0"/>
            </w:tcBorders>
            <w:shd w:val="clear" w:color="auto" w:fill="auto"/>
            <w:vAlign w:val="center"/>
          </w:tcPr>
          <w:p w14:paraId="4EFA0F4F">
            <w:pPr>
              <w:widowControl/>
              <w:jc w:val="center"/>
              <w:rPr>
                <w:rFonts w:hint="eastAsia" w:ascii="宋体" w:hAnsi="宋体" w:cs="宋体"/>
                <w:kern w:val="0"/>
                <w:sz w:val="18"/>
                <w:szCs w:val="18"/>
              </w:rPr>
            </w:pPr>
            <w:r>
              <w:rPr>
                <w:rFonts w:hint="eastAsia" w:ascii="宋体" w:hAnsi="宋体" w:cs="宋体"/>
                <w:kern w:val="0"/>
                <w:sz w:val="18"/>
                <w:szCs w:val="18"/>
              </w:rPr>
              <w:t>1135.90</w:t>
            </w:r>
          </w:p>
        </w:tc>
      </w:tr>
      <w:tr w14:paraId="07503F4B">
        <w:tblPrEx>
          <w:tblCellMar>
            <w:top w:w="0" w:type="dxa"/>
            <w:left w:w="108" w:type="dxa"/>
            <w:bottom w:w="0" w:type="dxa"/>
            <w:right w:w="108" w:type="dxa"/>
          </w:tblCellMar>
        </w:tblPrEx>
        <w:trPr>
          <w:trHeight w:val="500" w:hRule="atLeast"/>
          <w:jc w:val="center"/>
        </w:trPr>
        <w:tc>
          <w:tcPr>
            <w:tcW w:w="2693" w:type="dxa"/>
            <w:gridSpan w:val="2"/>
            <w:vMerge w:val="continue"/>
            <w:tcBorders>
              <w:top w:val="single" w:color="auto" w:sz="4" w:space="0"/>
              <w:left w:val="single" w:color="auto" w:sz="4" w:space="0"/>
              <w:bottom w:val="single" w:color="auto" w:sz="4" w:space="0"/>
              <w:right w:val="single" w:color="auto" w:sz="4" w:space="0"/>
            </w:tcBorders>
            <w:vAlign w:val="center"/>
          </w:tcPr>
          <w:p w14:paraId="6B9FADF4">
            <w:pPr>
              <w:widowControl/>
              <w:jc w:val="left"/>
              <w:rPr>
                <w:rFonts w:hint="eastAsia" w:ascii="宋体" w:hAnsi="宋体" w:cs="宋体"/>
                <w:b/>
                <w:bCs/>
                <w:kern w:val="0"/>
                <w:sz w:val="20"/>
                <w:szCs w:val="20"/>
              </w:rPr>
            </w:pPr>
          </w:p>
        </w:tc>
        <w:tc>
          <w:tcPr>
            <w:tcW w:w="2768" w:type="dxa"/>
            <w:vMerge w:val="continue"/>
            <w:tcBorders>
              <w:top w:val="nil"/>
              <w:left w:val="single" w:color="auto" w:sz="4" w:space="0"/>
              <w:bottom w:val="single" w:color="000000" w:sz="4" w:space="0"/>
              <w:right w:val="single" w:color="auto" w:sz="4" w:space="0"/>
            </w:tcBorders>
            <w:vAlign w:val="center"/>
          </w:tcPr>
          <w:p w14:paraId="67E14BCB">
            <w:pPr>
              <w:widowControl/>
              <w:jc w:val="left"/>
              <w:rPr>
                <w:rFonts w:hint="eastAsia" w:ascii="宋体" w:hAnsi="宋体" w:cs="宋体"/>
                <w:kern w:val="0"/>
                <w:sz w:val="18"/>
                <w:szCs w:val="18"/>
              </w:rPr>
            </w:pPr>
          </w:p>
        </w:tc>
        <w:tc>
          <w:tcPr>
            <w:tcW w:w="1451" w:type="dxa"/>
            <w:tcBorders>
              <w:top w:val="nil"/>
              <w:left w:val="nil"/>
              <w:bottom w:val="single" w:color="auto" w:sz="4" w:space="0"/>
              <w:right w:val="single" w:color="auto" w:sz="4" w:space="0"/>
            </w:tcBorders>
            <w:shd w:val="clear" w:color="auto" w:fill="auto"/>
            <w:vAlign w:val="center"/>
          </w:tcPr>
          <w:p w14:paraId="4925A926">
            <w:pPr>
              <w:widowControl/>
              <w:jc w:val="left"/>
              <w:rPr>
                <w:rFonts w:hint="eastAsia" w:ascii="宋体" w:hAnsi="宋体" w:cs="宋体"/>
                <w:kern w:val="0"/>
                <w:sz w:val="18"/>
                <w:szCs w:val="18"/>
              </w:rPr>
            </w:pPr>
            <w:r>
              <w:rPr>
                <w:rFonts w:hint="eastAsia" w:ascii="宋体" w:hAnsi="宋体" w:cs="宋体"/>
                <w:kern w:val="0"/>
                <w:sz w:val="18"/>
                <w:szCs w:val="18"/>
              </w:rPr>
              <w:t>本级安排</w:t>
            </w:r>
          </w:p>
        </w:tc>
        <w:tc>
          <w:tcPr>
            <w:tcW w:w="3558" w:type="dxa"/>
            <w:gridSpan w:val="2"/>
            <w:tcBorders>
              <w:top w:val="single" w:color="auto" w:sz="4" w:space="0"/>
              <w:left w:val="nil"/>
              <w:bottom w:val="single" w:color="auto" w:sz="4" w:space="0"/>
              <w:right w:val="single" w:color="000000" w:sz="4" w:space="0"/>
            </w:tcBorders>
            <w:shd w:val="clear" w:color="auto" w:fill="auto"/>
            <w:vAlign w:val="center"/>
          </w:tcPr>
          <w:p w14:paraId="44D7010E">
            <w:pPr>
              <w:widowControl/>
              <w:jc w:val="center"/>
              <w:rPr>
                <w:rFonts w:hint="eastAsia" w:ascii="宋体" w:hAnsi="宋体" w:cs="宋体"/>
                <w:kern w:val="0"/>
                <w:sz w:val="18"/>
                <w:szCs w:val="18"/>
              </w:rPr>
            </w:pPr>
            <w:r>
              <w:rPr>
                <w:rFonts w:hint="eastAsia" w:ascii="宋体" w:hAnsi="宋体" w:cs="宋体"/>
                <w:kern w:val="0"/>
                <w:sz w:val="18"/>
                <w:szCs w:val="18"/>
              </w:rPr>
              <w:t>1445.41</w:t>
            </w:r>
          </w:p>
        </w:tc>
      </w:tr>
      <w:tr w14:paraId="54D005A6">
        <w:tblPrEx>
          <w:tblCellMar>
            <w:top w:w="0" w:type="dxa"/>
            <w:left w:w="108" w:type="dxa"/>
            <w:bottom w:w="0" w:type="dxa"/>
            <w:right w:w="108" w:type="dxa"/>
          </w:tblCellMar>
        </w:tblPrEx>
        <w:trPr>
          <w:trHeight w:val="500" w:hRule="atLeast"/>
          <w:jc w:val="center"/>
        </w:trPr>
        <w:tc>
          <w:tcPr>
            <w:tcW w:w="2693" w:type="dxa"/>
            <w:gridSpan w:val="2"/>
            <w:vMerge w:val="continue"/>
            <w:tcBorders>
              <w:top w:val="single" w:color="auto" w:sz="4" w:space="0"/>
              <w:left w:val="single" w:color="auto" w:sz="4" w:space="0"/>
              <w:bottom w:val="single" w:color="auto" w:sz="4" w:space="0"/>
              <w:right w:val="single" w:color="auto" w:sz="4" w:space="0"/>
            </w:tcBorders>
            <w:vAlign w:val="center"/>
          </w:tcPr>
          <w:p w14:paraId="2C98E57B">
            <w:pPr>
              <w:widowControl/>
              <w:jc w:val="left"/>
              <w:rPr>
                <w:rFonts w:hint="eastAsia" w:ascii="宋体" w:hAnsi="宋体" w:cs="宋体"/>
                <w:b/>
                <w:bCs/>
                <w:kern w:val="0"/>
                <w:sz w:val="20"/>
                <w:szCs w:val="20"/>
              </w:rPr>
            </w:pPr>
          </w:p>
        </w:tc>
        <w:tc>
          <w:tcPr>
            <w:tcW w:w="2768" w:type="dxa"/>
            <w:tcBorders>
              <w:top w:val="nil"/>
              <w:left w:val="nil"/>
              <w:bottom w:val="single" w:color="auto" w:sz="4" w:space="0"/>
              <w:right w:val="single" w:color="auto" w:sz="4" w:space="0"/>
            </w:tcBorders>
            <w:shd w:val="clear" w:color="auto" w:fill="auto"/>
            <w:vAlign w:val="center"/>
          </w:tcPr>
          <w:p w14:paraId="00A8733C">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51" w:type="dxa"/>
            <w:tcBorders>
              <w:top w:val="nil"/>
              <w:left w:val="nil"/>
              <w:bottom w:val="single" w:color="auto" w:sz="4" w:space="0"/>
              <w:right w:val="single" w:color="auto" w:sz="4" w:space="0"/>
            </w:tcBorders>
            <w:shd w:val="clear" w:color="auto" w:fill="auto"/>
            <w:vAlign w:val="center"/>
          </w:tcPr>
          <w:p w14:paraId="59596637">
            <w:pPr>
              <w:widowControl/>
              <w:jc w:val="left"/>
              <w:rPr>
                <w:rFonts w:hint="eastAsia" w:ascii="宋体" w:hAnsi="宋体" w:cs="宋体"/>
                <w:kern w:val="0"/>
                <w:sz w:val="18"/>
                <w:szCs w:val="18"/>
              </w:rPr>
            </w:pPr>
            <w:r>
              <w:rPr>
                <w:rFonts w:hint="eastAsia" w:ascii="宋体" w:hAnsi="宋体" w:cs="宋体"/>
                <w:kern w:val="0"/>
                <w:sz w:val="18"/>
                <w:szCs w:val="18"/>
              </w:rPr>
              <w:t>其他</w:t>
            </w:r>
          </w:p>
        </w:tc>
        <w:tc>
          <w:tcPr>
            <w:tcW w:w="3558" w:type="dxa"/>
            <w:gridSpan w:val="2"/>
            <w:tcBorders>
              <w:top w:val="single" w:color="auto" w:sz="4" w:space="0"/>
              <w:left w:val="nil"/>
              <w:bottom w:val="single" w:color="auto" w:sz="4" w:space="0"/>
              <w:right w:val="single" w:color="000000" w:sz="4" w:space="0"/>
            </w:tcBorders>
            <w:shd w:val="clear" w:color="auto" w:fill="auto"/>
            <w:vAlign w:val="center"/>
          </w:tcPr>
          <w:p w14:paraId="55B32645">
            <w:pPr>
              <w:widowControl/>
              <w:jc w:val="center"/>
              <w:rPr>
                <w:rFonts w:hint="eastAsia" w:ascii="宋体" w:hAnsi="宋体" w:cs="宋体"/>
                <w:kern w:val="0"/>
                <w:sz w:val="18"/>
                <w:szCs w:val="18"/>
              </w:rPr>
            </w:pPr>
            <w:r>
              <w:rPr>
                <w:rFonts w:hint="eastAsia" w:ascii="宋体" w:hAnsi="宋体" w:cs="宋体"/>
                <w:kern w:val="0"/>
                <w:sz w:val="18"/>
                <w:szCs w:val="18"/>
              </w:rPr>
              <w:t>62.00</w:t>
            </w:r>
          </w:p>
        </w:tc>
      </w:tr>
      <w:tr w14:paraId="04CAD9AB">
        <w:tblPrEx>
          <w:tblCellMar>
            <w:top w:w="0" w:type="dxa"/>
            <w:left w:w="108" w:type="dxa"/>
            <w:bottom w:w="0" w:type="dxa"/>
            <w:right w:w="108" w:type="dxa"/>
          </w:tblCellMar>
        </w:tblPrEx>
        <w:trPr>
          <w:trHeight w:val="563" w:hRule="atLeast"/>
          <w:jc w:val="center"/>
        </w:trPr>
        <w:tc>
          <w:tcPr>
            <w:tcW w:w="1186" w:type="dxa"/>
            <w:tcBorders>
              <w:top w:val="nil"/>
              <w:left w:val="single" w:color="auto" w:sz="4" w:space="0"/>
              <w:bottom w:val="single" w:color="auto" w:sz="4" w:space="0"/>
              <w:right w:val="single" w:color="auto" w:sz="4" w:space="0"/>
            </w:tcBorders>
            <w:shd w:val="clear" w:color="auto" w:fill="auto"/>
            <w:vAlign w:val="center"/>
          </w:tcPr>
          <w:p w14:paraId="4B759050">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07" w:type="dxa"/>
            <w:tcBorders>
              <w:top w:val="nil"/>
              <w:left w:val="nil"/>
              <w:bottom w:val="single" w:color="auto" w:sz="4" w:space="0"/>
              <w:right w:val="single" w:color="auto" w:sz="4" w:space="0"/>
            </w:tcBorders>
            <w:shd w:val="clear" w:color="auto" w:fill="auto"/>
            <w:vAlign w:val="center"/>
          </w:tcPr>
          <w:p w14:paraId="782E3330">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68" w:type="dxa"/>
            <w:tcBorders>
              <w:top w:val="nil"/>
              <w:left w:val="nil"/>
              <w:bottom w:val="single" w:color="auto" w:sz="4" w:space="0"/>
              <w:right w:val="single" w:color="auto" w:sz="4" w:space="0"/>
            </w:tcBorders>
            <w:shd w:val="clear" w:color="auto" w:fill="auto"/>
            <w:vAlign w:val="center"/>
          </w:tcPr>
          <w:p w14:paraId="1F6EA862">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51" w:type="dxa"/>
            <w:tcBorders>
              <w:top w:val="nil"/>
              <w:left w:val="nil"/>
              <w:bottom w:val="single" w:color="auto" w:sz="4" w:space="0"/>
              <w:right w:val="single" w:color="auto" w:sz="4" w:space="0"/>
            </w:tcBorders>
            <w:shd w:val="clear" w:color="auto" w:fill="auto"/>
            <w:vAlign w:val="center"/>
          </w:tcPr>
          <w:p w14:paraId="733E7976">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42" w:type="dxa"/>
            <w:tcBorders>
              <w:top w:val="nil"/>
              <w:left w:val="nil"/>
              <w:bottom w:val="single" w:color="auto" w:sz="4" w:space="0"/>
              <w:right w:val="single" w:color="auto" w:sz="4" w:space="0"/>
            </w:tcBorders>
            <w:shd w:val="clear" w:color="auto" w:fill="auto"/>
            <w:vAlign w:val="center"/>
          </w:tcPr>
          <w:p w14:paraId="3EC6971B">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39FCEBB">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57FDBED0">
        <w:tblPrEx>
          <w:tblCellMar>
            <w:top w:w="0" w:type="dxa"/>
            <w:left w:w="108" w:type="dxa"/>
            <w:bottom w:w="0" w:type="dxa"/>
            <w:right w:w="108" w:type="dxa"/>
          </w:tblCellMar>
        </w:tblPrEx>
        <w:trPr>
          <w:trHeight w:val="500" w:hRule="atLeast"/>
          <w:jc w:val="center"/>
        </w:trPr>
        <w:tc>
          <w:tcPr>
            <w:tcW w:w="1186" w:type="dxa"/>
            <w:vMerge w:val="restart"/>
            <w:tcBorders>
              <w:top w:val="nil"/>
              <w:left w:val="single" w:color="auto" w:sz="4" w:space="0"/>
              <w:bottom w:val="single" w:color="000000" w:sz="4" w:space="0"/>
              <w:right w:val="single" w:color="auto" w:sz="4" w:space="0"/>
            </w:tcBorders>
            <w:shd w:val="clear" w:color="auto" w:fill="auto"/>
            <w:vAlign w:val="center"/>
          </w:tcPr>
          <w:p w14:paraId="750D20A7">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507" w:type="dxa"/>
            <w:tcBorders>
              <w:top w:val="nil"/>
              <w:left w:val="nil"/>
              <w:bottom w:val="single" w:color="auto" w:sz="4" w:space="0"/>
              <w:right w:val="single" w:color="auto" w:sz="4" w:space="0"/>
            </w:tcBorders>
            <w:shd w:val="clear" w:color="auto" w:fill="auto"/>
            <w:vAlign w:val="center"/>
          </w:tcPr>
          <w:p w14:paraId="13AA94F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12218998">
            <w:pPr>
              <w:widowControl/>
              <w:jc w:val="center"/>
              <w:rPr>
                <w:rFonts w:hint="eastAsia" w:ascii="宋体" w:hAnsi="宋体" w:cs="宋体"/>
                <w:kern w:val="0"/>
                <w:sz w:val="18"/>
                <w:szCs w:val="18"/>
              </w:rPr>
            </w:pPr>
            <w:r>
              <w:rPr>
                <w:rFonts w:hint="eastAsia" w:ascii="宋体" w:hAnsi="宋体" w:cs="宋体"/>
                <w:kern w:val="0"/>
                <w:sz w:val="18"/>
                <w:szCs w:val="18"/>
              </w:rPr>
              <w:t>旅游接待人次</w:t>
            </w:r>
          </w:p>
        </w:tc>
        <w:tc>
          <w:tcPr>
            <w:tcW w:w="1451" w:type="dxa"/>
            <w:tcBorders>
              <w:top w:val="nil"/>
              <w:left w:val="nil"/>
              <w:bottom w:val="single" w:color="auto" w:sz="4" w:space="0"/>
              <w:right w:val="single" w:color="auto" w:sz="4" w:space="0"/>
            </w:tcBorders>
            <w:shd w:val="clear" w:color="auto" w:fill="auto"/>
            <w:vAlign w:val="center"/>
          </w:tcPr>
          <w:p w14:paraId="2BA85919">
            <w:pPr>
              <w:widowControl/>
              <w:jc w:val="center"/>
              <w:rPr>
                <w:rFonts w:hint="eastAsia" w:ascii="宋体" w:hAnsi="宋体" w:cs="宋体"/>
                <w:kern w:val="0"/>
                <w:sz w:val="18"/>
                <w:szCs w:val="18"/>
              </w:rPr>
            </w:pPr>
            <w:r>
              <w:rPr>
                <w:rFonts w:hint="eastAsia" w:ascii="宋体" w:hAnsi="宋体" w:cs="宋体"/>
                <w:kern w:val="0"/>
                <w:sz w:val="18"/>
                <w:szCs w:val="18"/>
              </w:rPr>
              <w:t>≥190万人次</w:t>
            </w:r>
          </w:p>
        </w:tc>
        <w:tc>
          <w:tcPr>
            <w:tcW w:w="2242" w:type="dxa"/>
            <w:tcBorders>
              <w:top w:val="nil"/>
              <w:left w:val="nil"/>
              <w:bottom w:val="single" w:color="auto" w:sz="4" w:space="0"/>
              <w:right w:val="single" w:color="auto" w:sz="4" w:space="0"/>
            </w:tcBorders>
            <w:shd w:val="clear" w:color="auto" w:fill="auto"/>
            <w:vAlign w:val="center"/>
          </w:tcPr>
          <w:p w14:paraId="746ED57E">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5B01329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1CA3DEC">
        <w:tblPrEx>
          <w:tblCellMar>
            <w:top w:w="0" w:type="dxa"/>
            <w:left w:w="108" w:type="dxa"/>
            <w:bottom w:w="0" w:type="dxa"/>
            <w:right w:w="108" w:type="dxa"/>
          </w:tblCellMar>
        </w:tblPrEx>
        <w:trPr>
          <w:trHeight w:val="500" w:hRule="atLeast"/>
          <w:jc w:val="center"/>
        </w:trPr>
        <w:tc>
          <w:tcPr>
            <w:tcW w:w="1186" w:type="dxa"/>
            <w:vMerge w:val="continue"/>
            <w:tcBorders>
              <w:top w:val="nil"/>
              <w:left w:val="single" w:color="auto" w:sz="4" w:space="0"/>
              <w:bottom w:val="single" w:color="000000" w:sz="4" w:space="0"/>
              <w:right w:val="single" w:color="auto" w:sz="4" w:space="0"/>
            </w:tcBorders>
            <w:vAlign w:val="center"/>
          </w:tcPr>
          <w:p w14:paraId="3C8E1F1C">
            <w:pPr>
              <w:widowControl/>
              <w:jc w:val="left"/>
              <w:rPr>
                <w:rFonts w:hint="eastAsia" w:ascii="宋体" w:hAnsi="宋体" w:cs="宋体"/>
                <w:kern w:val="0"/>
                <w:sz w:val="18"/>
                <w:szCs w:val="18"/>
              </w:rPr>
            </w:pPr>
          </w:p>
        </w:tc>
        <w:tc>
          <w:tcPr>
            <w:tcW w:w="1507" w:type="dxa"/>
            <w:tcBorders>
              <w:top w:val="nil"/>
              <w:left w:val="nil"/>
              <w:bottom w:val="single" w:color="auto" w:sz="4" w:space="0"/>
              <w:right w:val="single" w:color="auto" w:sz="4" w:space="0"/>
            </w:tcBorders>
            <w:shd w:val="clear" w:color="auto" w:fill="auto"/>
            <w:vAlign w:val="center"/>
          </w:tcPr>
          <w:p w14:paraId="334C3E1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0EF654FE">
            <w:pPr>
              <w:widowControl/>
              <w:jc w:val="center"/>
              <w:rPr>
                <w:rFonts w:hint="eastAsia" w:ascii="宋体" w:hAnsi="宋体" w:cs="宋体"/>
                <w:kern w:val="0"/>
                <w:sz w:val="18"/>
                <w:szCs w:val="18"/>
              </w:rPr>
            </w:pPr>
            <w:r>
              <w:rPr>
                <w:rFonts w:hint="eastAsia" w:ascii="宋体" w:hAnsi="宋体" w:cs="宋体"/>
                <w:kern w:val="0"/>
                <w:sz w:val="18"/>
                <w:szCs w:val="18"/>
              </w:rPr>
              <w:t>举办特色旅游节庆次数</w:t>
            </w:r>
          </w:p>
        </w:tc>
        <w:tc>
          <w:tcPr>
            <w:tcW w:w="1451" w:type="dxa"/>
            <w:tcBorders>
              <w:top w:val="nil"/>
              <w:left w:val="nil"/>
              <w:bottom w:val="single" w:color="auto" w:sz="4" w:space="0"/>
              <w:right w:val="single" w:color="auto" w:sz="4" w:space="0"/>
            </w:tcBorders>
            <w:shd w:val="clear" w:color="auto" w:fill="auto"/>
            <w:vAlign w:val="center"/>
          </w:tcPr>
          <w:p w14:paraId="1B2751F1">
            <w:pPr>
              <w:widowControl/>
              <w:jc w:val="center"/>
              <w:rPr>
                <w:rFonts w:hint="eastAsia" w:ascii="宋体" w:hAnsi="宋体" w:cs="宋体"/>
                <w:kern w:val="0"/>
                <w:sz w:val="18"/>
                <w:szCs w:val="18"/>
              </w:rPr>
            </w:pPr>
            <w:r>
              <w:rPr>
                <w:rFonts w:hint="eastAsia" w:ascii="宋体" w:hAnsi="宋体" w:cs="宋体"/>
                <w:kern w:val="0"/>
                <w:sz w:val="18"/>
                <w:szCs w:val="18"/>
              </w:rPr>
              <w:t>≥10次</w:t>
            </w:r>
          </w:p>
        </w:tc>
        <w:tc>
          <w:tcPr>
            <w:tcW w:w="2242" w:type="dxa"/>
            <w:tcBorders>
              <w:top w:val="nil"/>
              <w:left w:val="nil"/>
              <w:bottom w:val="single" w:color="auto" w:sz="4" w:space="0"/>
              <w:right w:val="single" w:color="auto" w:sz="4" w:space="0"/>
            </w:tcBorders>
            <w:shd w:val="clear" w:color="auto" w:fill="auto"/>
            <w:vAlign w:val="center"/>
          </w:tcPr>
          <w:p w14:paraId="4E7F50D5">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054CE3C2">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5295BB2">
        <w:tblPrEx>
          <w:tblCellMar>
            <w:top w:w="0" w:type="dxa"/>
            <w:left w:w="108" w:type="dxa"/>
            <w:bottom w:w="0" w:type="dxa"/>
            <w:right w:w="108" w:type="dxa"/>
          </w:tblCellMar>
        </w:tblPrEx>
        <w:trPr>
          <w:trHeight w:val="500" w:hRule="atLeast"/>
          <w:jc w:val="center"/>
        </w:trPr>
        <w:tc>
          <w:tcPr>
            <w:tcW w:w="1186" w:type="dxa"/>
            <w:vMerge w:val="continue"/>
            <w:tcBorders>
              <w:top w:val="nil"/>
              <w:left w:val="single" w:color="auto" w:sz="4" w:space="0"/>
              <w:bottom w:val="single" w:color="000000" w:sz="4" w:space="0"/>
              <w:right w:val="single" w:color="auto" w:sz="4" w:space="0"/>
            </w:tcBorders>
            <w:vAlign w:val="center"/>
          </w:tcPr>
          <w:p w14:paraId="76B68CA1">
            <w:pPr>
              <w:widowControl/>
              <w:jc w:val="left"/>
              <w:rPr>
                <w:rFonts w:hint="eastAsia" w:ascii="宋体" w:hAnsi="宋体" w:cs="宋体"/>
                <w:kern w:val="0"/>
                <w:sz w:val="18"/>
                <w:szCs w:val="18"/>
              </w:rPr>
            </w:pPr>
          </w:p>
        </w:tc>
        <w:tc>
          <w:tcPr>
            <w:tcW w:w="1507" w:type="dxa"/>
            <w:tcBorders>
              <w:top w:val="nil"/>
              <w:left w:val="nil"/>
              <w:bottom w:val="single" w:color="auto" w:sz="4" w:space="0"/>
              <w:right w:val="single" w:color="auto" w:sz="4" w:space="0"/>
            </w:tcBorders>
            <w:shd w:val="clear" w:color="auto" w:fill="auto"/>
            <w:vAlign w:val="center"/>
          </w:tcPr>
          <w:p w14:paraId="543DED1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66BDFEF2">
            <w:pPr>
              <w:widowControl/>
              <w:jc w:val="center"/>
              <w:rPr>
                <w:rFonts w:hint="eastAsia" w:ascii="宋体" w:hAnsi="宋体" w:cs="宋体"/>
                <w:kern w:val="0"/>
                <w:sz w:val="18"/>
                <w:szCs w:val="18"/>
              </w:rPr>
            </w:pPr>
            <w:r>
              <w:rPr>
                <w:rFonts w:hint="eastAsia" w:ascii="宋体" w:hAnsi="宋体" w:cs="宋体"/>
                <w:kern w:val="0"/>
                <w:sz w:val="18"/>
                <w:szCs w:val="18"/>
              </w:rPr>
              <w:t>文化惠民活动场次</w:t>
            </w:r>
          </w:p>
        </w:tc>
        <w:tc>
          <w:tcPr>
            <w:tcW w:w="1451" w:type="dxa"/>
            <w:tcBorders>
              <w:top w:val="nil"/>
              <w:left w:val="nil"/>
              <w:bottom w:val="single" w:color="auto" w:sz="4" w:space="0"/>
              <w:right w:val="single" w:color="auto" w:sz="4" w:space="0"/>
            </w:tcBorders>
            <w:shd w:val="clear" w:color="auto" w:fill="auto"/>
            <w:vAlign w:val="center"/>
          </w:tcPr>
          <w:p w14:paraId="21EA7776">
            <w:pPr>
              <w:widowControl/>
              <w:jc w:val="center"/>
              <w:rPr>
                <w:rFonts w:hint="eastAsia" w:ascii="宋体" w:hAnsi="宋体" w:cs="宋体"/>
                <w:kern w:val="0"/>
                <w:sz w:val="18"/>
                <w:szCs w:val="18"/>
              </w:rPr>
            </w:pPr>
            <w:r>
              <w:rPr>
                <w:rFonts w:hint="eastAsia" w:ascii="宋体" w:hAnsi="宋体" w:cs="宋体"/>
                <w:kern w:val="0"/>
                <w:sz w:val="18"/>
                <w:szCs w:val="18"/>
              </w:rPr>
              <w:t>≥100次</w:t>
            </w:r>
          </w:p>
        </w:tc>
        <w:tc>
          <w:tcPr>
            <w:tcW w:w="2242" w:type="dxa"/>
            <w:tcBorders>
              <w:top w:val="nil"/>
              <w:left w:val="nil"/>
              <w:bottom w:val="single" w:color="auto" w:sz="4" w:space="0"/>
              <w:right w:val="single" w:color="auto" w:sz="4" w:space="0"/>
            </w:tcBorders>
            <w:shd w:val="clear" w:color="auto" w:fill="auto"/>
            <w:vAlign w:val="center"/>
          </w:tcPr>
          <w:p w14:paraId="3AF5B2C6">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7ED825A6">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4E398C4">
        <w:tblPrEx>
          <w:tblCellMar>
            <w:top w:w="0" w:type="dxa"/>
            <w:left w:w="108" w:type="dxa"/>
            <w:bottom w:w="0" w:type="dxa"/>
            <w:right w:w="108" w:type="dxa"/>
          </w:tblCellMar>
        </w:tblPrEx>
        <w:trPr>
          <w:trHeight w:val="563" w:hRule="atLeast"/>
          <w:jc w:val="center"/>
        </w:trPr>
        <w:tc>
          <w:tcPr>
            <w:tcW w:w="1186" w:type="dxa"/>
            <w:vMerge w:val="continue"/>
            <w:tcBorders>
              <w:top w:val="nil"/>
              <w:left w:val="single" w:color="auto" w:sz="4" w:space="0"/>
              <w:bottom w:val="single" w:color="000000" w:sz="4" w:space="0"/>
              <w:right w:val="single" w:color="auto" w:sz="4" w:space="0"/>
            </w:tcBorders>
            <w:vAlign w:val="center"/>
          </w:tcPr>
          <w:p w14:paraId="5EAFA862">
            <w:pPr>
              <w:widowControl/>
              <w:jc w:val="left"/>
              <w:rPr>
                <w:rFonts w:hint="eastAsia" w:ascii="宋体" w:hAnsi="宋体" w:cs="宋体"/>
                <w:kern w:val="0"/>
                <w:sz w:val="18"/>
                <w:szCs w:val="18"/>
              </w:rPr>
            </w:pPr>
          </w:p>
        </w:tc>
        <w:tc>
          <w:tcPr>
            <w:tcW w:w="1507" w:type="dxa"/>
            <w:tcBorders>
              <w:top w:val="nil"/>
              <w:left w:val="nil"/>
              <w:bottom w:val="single" w:color="auto" w:sz="4" w:space="0"/>
              <w:right w:val="single" w:color="auto" w:sz="4" w:space="0"/>
            </w:tcBorders>
            <w:shd w:val="clear" w:color="auto" w:fill="auto"/>
            <w:vAlign w:val="center"/>
          </w:tcPr>
          <w:p w14:paraId="13DBA6F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6CA0689B">
            <w:pPr>
              <w:widowControl/>
              <w:jc w:val="center"/>
              <w:rPr>
                <w:rFonts w:hint="eastAsia" w:ascii="宋体" w:hAnsi="宋体" w:cs="宋体"/>
                <w:kern w:val="0"/>
                <w:sz w:val="18"/>
                <w:szCs w:val="18"/>
              </w:rPr>
            </w:pPr>
            <w:r>
              <w:rPr>
                <w:rFonts w:hint="eastAsia" w:ascii="宋体" w:hAnsi="宋体" w:cs="宋体"/>
                <w:kern w:val="0"/>
                <w:sz w:val="18"/>
                <w:szCs w:val="18"/>
              </w:rPr>
              <w:t>文化馆、图书馆、美术馆、体育馆开放数量</w:t>
            </w:r>
          </w:p>
        </w:tc>
        <w:tc>
          <w:tcPr>
            <w:tcW w:w="1451" w:type="dxa"/>
            <w:tcBorders>
              <w:top w:val="nil"/>
              <w:left w:val="nil"/>
              <w:bottom w:val="single" w:color="auto" w:sz="4" w:space="0"/>
              <w:right w:val="single" w:color="auto" w:sz="4" w:space="0"/>
            </w:tcBorders>
            <w:shd w:val="clear" w:color="auto" w:fill="auto"/>
            <w:vAlign w:val="center"/>
          </w:tcPr>
          <w:p w14:paraId="60D9E237">
            <w:pPr>
              <w:widowControl/>
              <w:jc w:val="center"/>
              <w:rPr>
                <w:rFonts w:hint="eastAsia" w:ascii="宋体" w:hAnsi="宋体" w:cs="宋体"/>
                <w:kern w:val="0"/>
                <w:sz w:val="18"/>
                <w:szCs w:val="18"/>
              </w:rPr>
            </w:pPr>
            <w:r>
              <w:rPr>
                <w:rFonts w:hint="eastAsia" w:ascii="宋体" w:hAnsi="宋体" w:cs="宋体"/>
                <w:kern w:val="0"/>
                <w:sz w:val="18"/>
                <w:szCs w:val="18"/>
              </w:rPr>
              <w:t>12个</w:t>
            </w:r>
          </w:p>
        </w:tc>
        <w:tc>
          <w:tcPr>
            <w:tcW w:w="2242" w:type="dxa"/>
            <w:tcBorders>
              <w:top w:val="nil"/>
              <w:left w:val="nil"/>
              <w:bottom w:val="single" w:color="auto" w:sz="4" w:space="0"/>
              <w:right w:val="single" w:color="auto" w:sz="4" w:space="0"/>
            </w:tcBorders>
            <w:shd w:val="clear" w:color="auto" w:fill="auto"/>
            <w:vAlign w:val="center"/>
          </w:tcPr>
          <w:p w14:paraId="21C84501">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1B0BF5DB">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9C5D1EC">
        <w:tblPrEx>
          <w:tblCellMar>
            <w:top w:w="0" w:type="dxa"/>
            <w:left w:w="108" w:type="dxa"/>
            <w:bottom w:w="0" w:type="dxa"/>
            <w:right w:w="108" w:type="dxa"/>
          </w:tblCellMar>
        </w:tblPrEx>
        <w:trPr>
          <w:trHeight w:val="563" w:hRule="atLeast"/>
          <w:jc w:val="center"/>
        </w:trPr>
        <w:tc>
          <w:tcPr>
            <w:tcW w:w="1186" w:type="dxa"/>
            <w:vMerge w:val="continue"/>
            <w:tcBorders>
              <w:top w:val="nil"/>
              <w:left w:val="single" w:color="auto" w:sz="4" w:space="0"/>
              <w:bottom w:val="single" w:color="000000" w:sz="4" w:space="0"/>
              <w:right w:val="single" w:color="auto" w:sz="4" w:space="0"/>
            </w:tcBorders>
            <w:vAlign w:val="center"/>
          </w:tcPr>
          <w:p w14:paraId="1A68789D">
            <w:pPr>
              <w:widowControl/>
              <w:jc w:val="left"/>
              <w:rPr>
                <w:rFonts w:hint="eastAsia" w:ascii="宋体" w:hAnsi="宋体" w:cs="宋体"/>
                <w:kern w:val="0"/>
                <w:sz w:val="18"/>
                <w:szCs w:val="18"/>
              </w:rPr>
            </w:pPr>
          </w:p>
        </w:tc>
        <w:tc>
          <w:tcPr>
            <w:tcW w:w="1507" w:type="dxa"/>
            <w:tcBorders>
              <w:top w:val="nil"/>
              <w:left w:val="nil"/>
              <w:bottom w:val="single" w:color="auto" w:sz="4" w:space="0"/>
              <w:right w:val="single" w:color="auto" w:sz="4" w:space="0"/>
            </w:tcBorders>
            <w:shd w:val="clear" w:color="auto" w:fill="auto"/>
            <w:vAlign w:val="center"/>
          </w:tcPr>
          <w:p w14:paraId="34E7D79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3D473478">
            <w:pPr>
              <w:widowControl/>
              <w:jc w:val="center"/>
              <w:rPr>
                <w:rFonts w:hint="eastAsia" w:ascii="宋体" w:hAnsi="宋体" w:cs="宋体"/>
                <w:kern w:val="0"/>
                <w:sz w:val="18"/>
                <w:szCs w:val="18"/>
              </w:rPr>
            </w:pPr>
            <w:r>
              <w:rPr>
                <w:rFonts w:hint="eastAsia" w:ascii="宋体" w:hAnsi="宋体" w:cs="宋体"/>
                <w:kern w:val="0"/>
                <w:sz w:val="18"/>
                <w:szCs w:val="18"/>
              </w:rPr>
              <w:t>文物保护点巡查次数</w:t>
            </w:r>
          </w:p>
        </w:tc>
        <w:tc>
          <w:tcPr>
            <w:tcW w:w="1451" w:type="dxa"/>
            <w:tcBorders>
              <w:top w:val="nil"/>
              <w:left w:val="nil"/>
              <w:bottom w:val="single" w:color="auto" w:sz="4" w:space="0"/>
              <w:right w:val="single" w:color="auto" w:sz="4" w:space="0"/>
            </w:tcBorders>
            <w:shd w:val="clear" w:color="auto" w:fill="auto"/>
            <w:vAlign w:val="center"/>
          </w:tcPr>
          <w:p w14:paraId="6FB4AD4B">
            <w:pPr>
              <w:widowControl/>
              <w:jc w:val="center"/>
              <w:rPr>
                <w:rFonts w:hint="eastAsia" w:ascii="宋体" w:hAnsi="宋体" w:cs="宋体"/>
                <w:kern w:val="0"/>
                <w:sz w:val="18"/>
                <w:szCs w:val="18"/>
              </w:rPr>
            </w:pPr>
            <w:r>
              <w:rPr>
                <w:rFonts w:hint="eastAsia" w:ascii="宋体" w:hAnsi="宋体" w:cs="宋体"/>
                <w:kern w:val="0"/>
                <w:sz w:val="18"/>
                <w:szCs w:val="18"/>
              </w:rPr>
              <w:t>≥90次/月</w:t>
            </w:r>
          </w:p>
        </w:tc>
        <w:tc>
          <w:tcPr>
            <w:tcW w:w="2242" w:type="dxa"/>
            <w:tcBorders>
              <w:top w:val="nil"/>
              <w:left w:val="nil"/>
              <w:bottom w:val="single" w:color="auto" w:sz="4" w:space="0"/>
              <w:right w:val="single" w:color="auto" w:sz="4" w:space="0"/>
            </w:tcBorders>
            <w:shd w:val="clear" w:color="auto" w:fill="auto"/>
            <w:vAlign w:val="center"/>
          </w:tcPr>
          <w:p w14:paraId="0168FDF3">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33E315B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955ADF7">
        <w:tblPrEx>
          <w:tblCellMar>
            <w:top w:w="0" w:type="dxa"/>
            <w:left w:w="108" w:type="dxa"/>
            <w:bottom w:w="0" w:type="dxa"/>
            <w:right w:w="108" w:type="dxa"/>
          </w:tblCellMar>
        </w:tblPrEx>
        <w:trPr>
          <w:trHeight w:val="500" w:hRule="atLeast"/>
          <w:jc w:val="center"/>
        </w:trPr>
        <w:tc>
          <w:tcPr>
            <w:tcW w:w="1186" w:type="dxa"/>
            <w:vMerge w:val="continue"/>
            <w:tcBorders>
              <w:top w:val="nil"/>
              <w:left w:val="single" w:color="auto" w:sz="4" w:space="0"/>
              <w:bottom w:val="single" w:color="000000" w:sz="4" w:space="0"/>
              <w:right w:val="single" w:color="auto" w:sz="4" w:space="0"/>
            </w:tcBorders>
            <w:vAlign w:val="center"/>
          </w:tcPr>
          <w:p w14:paraId="25131D0C">
            <w:pPr>
              <w:widowControl/>
              <w:jc w:val="left"/>
              <w:rPr>
                <w:rFonts w:hint="eastAsia" w:ascii="宋体" w:hAnsi="宋体" w:cs="宋体"/>
                <w:kern w:val="0"/>
                <w:sz w:val="18"/>
                <w:szCs w:val="18"/>
              </w:rPr>
            </w:pPr>
          </w:p>
        </w:tc>
        <w:tc>
          <w:tcPr>
            <w:tcW w:w="1507" w:type="dxa"/>
            <w:tcBorders>
              <w:top w:val="nil"/>
              <w:left w:val="nil"/>
              <w:bottom w:val="single" w:color="auto" w:sz="4" w:space="0"/>
              <w:right w:val="single" w:color="auto" w:sz="4" w:space="0"/>
            </w:tcBorders>
            <w:shd w:val="clear" w:color="auto" w:fill="auto"/>
            <w:vAlign w:val="center"/>
          </w:tcPr>
          <w:p w14:paraId="694E0A1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68" w:type="dxa"/>
            <w:tcBorders>
              <w:top w:val="nil"/>
              <w:left w:val="nil"/>
              <w:bottom w:val="single" w:color="auto" w:sz="4" w:space="0"/>
              <w:right w:val="single" w:color="auto" w:sz="4" w:space="0"/>
            </w:tcBorders>
            <w:shd w:val="clear" w:color="auto" w:fill="auto"/>
            <w:vAlign w:val="center"/>
          </w:tcPr>
          <w:p w14:paraId="71E53947">
            <w:pPr>
              <w:widowControl/>
              <w:jc w:val="center"/>
              <w:rPr>
                <w:rFonts w:hint="eastAsia" w:ascii="宋体" w:hAnsi="宋体" w:cs="宋体"/>
                <w:kern w:val="0"/>
                <w:sz w:val="18"/>
                <w:szCs w:val="18"/>
              </w:rPr>
            </w:pPr>
            <w:r>
              <w:rPr>
                <w:rFonts w:hint="eastAsia" w:ascii="宋体" w:hAnsi="宋体" w:cs="宋体"/>
                <w:kern w:val="0"/>
                <w:sz w:val="18"/>
                <w:szCs w:val="18"/>
              </w:rPr>
              <w:t>户户通设备更新数量</w:t>
            </w:r>
          </w:p>
        </w:tc>
        <w:tc>
          <w:tcPr>
            <w:tcW w:w="1451" w:type="dxa"/>
            <w:tcBorders>
              <w:top w:val="nil"/>
              <w:left w:val="nil"/>
              <w:bottom w:val="single" w:color="auto" w:sz="4" w:space="0"/>
              <w:right w:val="single" w:color="auto" w:sz="4" w:space="0"/>
            </w:tcBorders>
            <w:shd w:val="clear" w:color="auto" w:fill="auto"/>
            <w:vAlign w:val="center"/>
          </w:tcPr>
          <w:p w14:paraId="01D34E23">
            <w:pPr>
              <w:widowControl/>
              <w:jc w:val="center"/>
              <w:rPr>
                <w:rFonts w:hint="eastAsia" w:ascii="宋体" w:hAnsi="宋体" w:cs="宋体"/>
                <w:kern w:val="0"/>
                <w:sz w:val="18"/>
                <w:szCs w:val="18"/>
              </w:rPr>
            </w:pPr>
            <w:r>
              <w:rPr>
                <w:rFonts w:hint="eastAsia" w:ascii="宋体" w:hAnsi="宋体" w:cs="宋体"/>
                <w:kern w:val="0"/>
                <w:sz w:val="18"/>
                <w:szCs w:val="18"/>
              </w:rPr>
              <w:t>≥200套</w:t>
            </w:r>
          </w:p>
        </w:tc>
        <w:tc>
          <w:tcPr>
            <w:tcW w:w="2242" w:type="dxa"/>
            <w:tcBorders>
              <w:top w:val="nil"/>
              <w:left w:val="nil"/>
              <w:bottom w:val="single" w:color="auto" w:sz="4" w:space="0"/>
              <w:right w:val="single" w:color="auto" w:sz="4" w:space="0"/>
            </w:tcBorders>
            <w:shd w:val="clear" w:color="auto" w:fill="auto"/>
            <w:vAlign w:val="center"/>
          </w:tcPr>
          <w:p w14:paraId="22693336">
            <w:pPr>
              <w:widowControl/>
              <w:jc w:val="center"/>
              <w:rPr>
                <w:rFonts w:hint="eastAsia" w:ascii="宋体" w:hAnsi="宋体" w:cs="宋体"/>
                <w:kern w:val="0"/>
                <w:sz w:val="18"/>
                <w:szCs w:val="18"/>
              </w:rPr>
            </w:pPr>
            <w:r>
              <w:rPr>
                <w:rFonts w:hint="eastAsia" w:ascii="宋体" w:hAnsi="宋体" w:cs="宋体"/>
                <w:kern w:val="0"/>
                <w:sz w:val="18"/>
                <w:szCs w:val="18"/>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38DE75B0">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76FFAC14">
      <w:pPr>
        <w:rPr>
          <w:rFonts w:hint="eastAsia" w:ascii="宋体" w:hAnsi="宋体"/>
          <w:sz w:val="18"/>
          <w:szCs w:val="18"/>
        </w:rPr>
      </w:pPr>
    </w:p>
    <w:p w14:paraId="6A290F0F">
      <w:pPr>
        <w:widowControl/>
        <w:jc w:val="left"/>
        <w:rPr>
          <w:rFonts w:hint="eastAsia" w:ascii="宋体" w:hAnsi="宋体"/>
          <w:sz w:val="18"/>
          <w:szCs w:val="18"/>
        </w:rPr>
      </w:pPr>
      <w:r>
        <w:rPr>
          <w:rFonts w:ascii="宋体" w:hAnsi="宋体"/>
          <w:sz w:val="18"/>
          <w:szCs w:val="18"/>
        </w:rPr>
        <w:br w:type="page"/>
      </w:r>
    </w:p>
    <w:tbl>
      <w:tblPr>
        <w:tblStyle w:val="4"/>
        <w:tblW w:w="10170" w:type="dxa"/>
        <w:jc w:val="center"/>
        <w:tblLayout w:type="autofit"/>
        <w:tblCellMar>
          <w:top w:w="0" w:type="dxa"/>
          <w:left w:w="108" w:type="dxa"/>
          <w:bottom w:w="0" w:type="dxa"/>
          <w:right w:w="108" w:type="dxa"/>
        </w:tblCellMar>
      </w:tblPr>
      <w:tblGrid>
        <w:gridCol w:w="737"/>
        <w:gridCol w:w="1343"/>
        <w:gridCol w:w="1980"/>
        <w:gridCol w:w="1064"/>
        <w:gridCol w:w="1087"/>
        <w:gridCol w:w="930"/>
        <w:gridCol w:w="914"/>
        <w:gridCol w:w="1346"/>
        <w:gridCol w:w="769"/>
      </w:tblGrid>
      <w:tr w14:paraId="0D4E2E5F">
        <w:tblPrEx>
          <w:tblCellMar>
            <w:top w:w="0" w:type="dxa"/>
            <w:left w:w="108" w:type="dxa"/>
            <w:bottom w:w="0" w:type="dxa"/>
            <w:right w:w="108" w:type="dxa"/>
          </w:tblCellMar>
        </w:tblPrEx>
        <w:trPr>
          <w:trHeight w:val="440" w:hRule="atLeast"/>
          <w:jc w:val="center"/>
        </w:trPr>
        <w:tc>
          <w:tcPr>
            <w:tcW w:w="10170" w:type="dxa"/>
            <w:gridSpan w:val="9"/>
            <w:tcBorders>
              <w:top w:val="nil"/>
              <w:left w:val="nil"/>
              <w:bottom w:val="nil"/>
              <w:right w:val="nil"/>
            </w:tcBorders>
            <w:shd w:val="clear" w:color="auto" w:fill="auto"/>
            <w:vAlign w:val="center"/>
          </w:tcPr>
          <w:p w14:paraId="4433ABA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FAE0E01">
        <w:tblPrEx>
          <w:tblCellMar>
            <w:top w:w="0" w:type="dxa"/>
            <w:left w:w="108" w:type="dxa"/>
            <w:bottom w:w="0" w:type="dxa"/>
            <w:right w:w="108" w:type="dxa"/>
          </w:tblCellMar>
        </w:tblPrEx>
        <w:trPr>
          <w:trHeight w:val="420" w:hRule="atLeast"/>
          <w:jc w:val="center"/>
        </w:trPr>
        <w:tc>
          <w:tcPr>
            <w:tcW w:w="10170" w:type="dxa"/>
            <w:gridSpan w:val="9"/>
            <w:tcBorders>
              <w:top w:val="nil"/>
              <w:left w:val="nil"/>
              <w:bottom w:val="nil"/>
              <w:right w:val="nil"/>
            </w:tcBorders>
            <w:shd w:val="clear" w:color="auto" w:fill="auto"/>
            <w:vAlign w:val="center"/>
          </w:tcPr>
          <w:p w14:paraId="0B55A52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04461BEF">
        <w:tblPrEx>
          <w:tblCellMar>
            <w:top w:w="0" w:type="dxa"/>
            <w:left w:w="108" w:type="dxa"/>
            <w:bottom w:w="0" w:type="dxa"/>
            <w:right w:w="108" w:type="dxa"/>
          </w:tblCellMar>
        </w:tblPrEx>
        <w:trPr>
          <w:trHeight w:val="439"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C1CB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C6AF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托克逊县文化体育广播电视和旅游局</w:t>
            </w:r>
          </w:p>
        </w:tc>
      </w:tr>
      <w:tr w14:paraId="7F19DEE5">
        <w:tblPrEx>
          <w:tblCellMar>
            <w:top w:w="0" w:type="dxa"/>
            <w:left w:w="108" w:type="dxa"/>
            <w:bottom w:w="0" w:type="dxa"/>
            <w:right w:w="108" w:type="dxa"/>
          </w:tblCellMar>
        </w:tblPrEx>
        <w:trPr>
          <w:trHeight w:val="52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A603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38EC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2024年综合业务项目费（县级资金）清欠</w:t>
            </w:r>
          </w:p>
        </w:tc>
        <w:tc>
          <w:tcPr>
            <w:tcW w:w="1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1F28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1E70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迪力夏提·拜地肉拉</w:t>
            </w:r>
          </w:p>
        </w:tc>
      </w:tr>
      <w:tr w14:paraId="42C0BA00">
        <w:tblPrEx>
          <w:tblCellMar>
            <w:top w:w="0" w:type="dxa"/>
            <w:left w:w="108" w:type="dxa"/>
            <w:bottom w:w="0" w:type="dxa"/>
            <w:right w:w="108" w:type="dxa"/>
          </w:tblCellMar>
        </w:tblPrEx>
        <w:trPr>
          <w:trHeight w:val="66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8FD1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25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ABBD">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509.91</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E31D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2B67">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509.91</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DDC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D8F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3B7DB48">
        <w:tblPrEx>
          <w:tblCellMar>
            <w:top w:w="0" w:type="dxa"/>
            <w:left w:w="108" w:type="dxa"/>
            <w:bottom w:w="0" w:type="dxa"/>
            <w:right w:w="108" w:type="dxa"/>
          </w:tblCellMar>
        </w:tblPrEx>
        <w:trPr>
          <w:trHeight w:val="178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C788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90" w:type="dxa"/>
            <w:gridSpan w:val="7"/>
            <w:tcBorders>
              <w:top w:val="single" w:color="000000" w:sz="4" w:space="0"/>
              <w:left w:val="nil"/>
              <w:bottom w:val="single" w:color="000000" w:sz="4" w:space="0"/>
              <w:right w:val="single" w:color="000000" w:sz="4" w:space="0"/>
            </w:tcBorders>
            <w:shd w:val="clear" w:color="auto" w:fill="auto"/>
            <w:vAlign w:val="center"/>
          </w:tcPr>
          <w:p w14:paraId="5197B2E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1、持续开展1个上年度跨年项目建设，完成健走步道10公里的工程建设工程县级配套120万元，实现加强托克逊县公共体育基础设施建设、满足人民群众日益增长的文化、体育需求的目标。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支付上年度已完成建设的3个项目工程款，为文化馆建设项目，文化活动中心及配套附属设施建设项目，广播电视中心和景观发射塔建设工程项目，支付项目工程欠款389.91万元，提高政府公信力，维护稳定和促进经济发展具有积极作用。</w:t>
            </w:r>
          </w:p>
        </w:tc>
      </w:tr>
      <w:tr w14:paraId="274CA8E8">
        <w:tblPrEx>
          <w:tblCellMar>
            <w:top w:w="0" w:type="dxa"/>
            <w:left w:w="108" w:type="dxa"/>
            <w:bottom w:w="0" w:type="dxa"/>
            <w:right w:w="108" w:type="dxa"/>
          </w:tblCellMar>
        </w:tblPrEx>
        <w:trPr>
          <w:trHeight w:val="48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20E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717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E2A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D19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33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BC2E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1052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EFA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B9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6C118B1B">
        <w:tblPrEx>
          <w:tblCellMar>
            <w:top w:w="0" w:type="dxa"/>
            <w:left w:w="108" w:type="dxa"/>
            <w:bottom w:w="0" w:type="dxa"/>
            <w:right w:w="108" w:type="dxa"/>
          </w:tblCellMar>
        </w:tblPrEx>
        <w:trPr>
          <w:trHeight w:val="480" w:hRule="atLeast"/>
          <w:jc w:val="center"/>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8A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343" w:type="dxa"/>
            <w:vMerge w:val="restart"/>
            <w:tcBorders>
              <w:top w:val="nil"/>
              <w:left w:val="single" w:color="000000" w:sz="4" w:space="0"/>
              <w:bottom w:val="single" w:color="000000" w:sz="4" w:space="0"/>
              <w:right w:val="single" w:color="000000" w:sz="4" w:space="0"/>
            </w:tcBorders>
            <w:shd w:val="clear" w:color="auto" w:fill="auto"/>
            <w:vAlign w:val="center"/>
          </w:tcPr>
          <w:p w14:paraId="5737EE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0AC3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支付上年度工程款的项目数量</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D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=3个</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FD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6F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A6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0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DE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4078499">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2791A">
            <w:pPr>
              <w:jc w:val="center"/>
              <w:rPr>
                <w:rFonts w:hint="eastAsia" w:ascii="宋体" w:hAnsi="宋体" w:cs="宋体"/>
                <w:color w:val="000000"/>
                <w:sz w:val="20"/>
                <w:szCs w:val="20"/>
              </w:rPr>
            </w:pPr>
          </w:p>
        </w:tc>
        <w:tc>
          <w:tcPr>
            <w:tcW w:w="1343" w:type="dxa"/>
            <w:vMerge w:val="continue"/>
            <w:tcBorders>
              <w:top w:val="nil"/>
              <w:left w:val="single" w:color="000000" w:sz="4" w:space="0"/>
              <w:bottom w:val="single" w:color="000000" w:sz="4" w:space="0"/>
              <w:right w:val="single" w:color="000000" w:sz="4" w:space="0"/>
            </w:tcBorders>
            <w:shd w:val="clear" w:color="auto" w:fill="auto"/>
            <w:vAlign w:val="center"/>
          </w:tcPr>
          <w:p w14:paraId="77BCC2AB">
            <w:pPr>
              <w:jc w:val="center"/>
              <w:rPr>
                <w:rFonts w:hint="eastAsia" w:ascii="宋体" w:hAnsi="宋体" w:cs="宋体"/>
                <w:color w:val="000000"/>
                <w:sz w:val="20"/>
                <w:szCs w:val="20"/>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D7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新建健走步道里程</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4A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≥10公里</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39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1E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CE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2B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3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E8CE576">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6A252">
            <w:pPr>
              <w:jc w:val="center"/>
              <w:rPr>
                <w:rFonts w:hint="eastAsia" w:ascii="宋体" w:hAnsi="宋体" w:cs="宋体"/>
                <w:color w:val="000000"/>
                <w:sz w:val="20"/>
                <w:szCs w:val="20"/>
              </w:rPr>
            </w:pPr>
          </w:p>
        </w:tc>
        <w:tc>
          <w:tcPr>
            <w:tcW w:w="1343" w:type="dxa"/>
            <w:vMerge w:val="restart"/>
            <w:tcBorders>
              <w:top w:val="single" w:color="000000" w:sz="4" w:space="0"/>
              <w:left w:val="single" w:color="000000" w:sz="4" w:space="0"/>
              <w:bottom w:val="nil"/>
              <w:right w:val="single" w:color="000000" w:sz="4" w:space="0"/>
            </w:tcBorders>
            <w:shd w:val="clear" w:color="auto" w:fill="auto"/>
            <w:vAlign w:val="center"/>
          </w:tcPr>
          <w:p w14:paraId="753DFB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BDF4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健走步道工程竣工验收合格率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50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B0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0E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42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46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92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3A16698">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B8EEC">
            <w:pPr>
              <w:jc w:val="center"/>
              <w:rPr>
                <w:rFonts w:hint="eastAsia" w:ascii="宋体" w:hAnsi="宋体" w:cs="宋体"/>
                <w:color w:val="000000"/>
                <w:sz w:val="20"/>
                <w:szCs w:val="20"/>
              </w:rPr>
            </w:pPr>
          </w:p>
        </w:tc>
        <w:tc>
          <w:tcPr>
            <w:tcW w:w="1343" w:type="dxa"/>
            <w:vMerge w:val="continue"/>
            <w:tcBorders>
              <w:top w:val="single" w:color="000000" w:sz="4" w:space="0"/>
              <w:left w:val="single" w:color="000000" w:sz="4" w:space="0"/>
              <w:bottom w:val="nil"/>
              <w:right w:val="single" w:color="000000" w:sz="4" w:space="0"/>
            </w:tcBorders>
            <w:shd w:val="clear" w:color="auto" w:fill="auto"/>
            <w:vAlign w:val="center"/>
          </w:tcPr>
          <w:p w14:paraId="43B6D045">
            <w:pPr>
              <w:jc w:val="center"/>
              <w:rPr>
                <w:rFonts w:hint="eastAsia" w:ascii="宋体" w:hAnsi="宋体" w:cs="宋体"/>
                <w:color w:val="000000"/>
                <w:sz w:val="20"/>
                <w:szCs w:val="20"/>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CD6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建成场地投入使用率</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560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5E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91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A2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9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3B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B2F85CE">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9BE92">
            <w:pPr>
              <w:jc w:val="center"/>
              <w:rPr>
                <w:rFonts w:hint="eastAsia" w:ascii="宋体" w:hAnsi="宋体" w:cs="宋体"/>
                <w:color w:val="000000"/>
                <w:sz w:val="20"/>
                <w:szCs w:val="20"/>
              </w:rPr>
            </w:pPr>
          </w:p>
        </w:tc>
        <w:tc>
          <w:tcPr>
            <w:tcW w:w="13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40A9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71C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健走步道项目计划开工时间</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0C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20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B2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A0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C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66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A5ECB3">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CF692">
            <w:pPr>
              <w:jc w:val="center"/>
              <w:rPr>
                <w:rFonts w:hint="eastAsia" w:ascii="宋体" w:hAnsi="宋体" w:cs="宋体"/>
                <w:color w:val="000000"/>
                <w:sz w:val="20"/>
                <w:szCs w:val="20"/>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C0480">
            <w:pPr>
              <w:jc w:val="center"/>
              <w:rPr>
                <w:rFonts w:hint="eastAsia" w:ascii="宋体" w:hAnsi="宋体" w:cs="宋体"/>
                <w:color w:val="000000"/>
                <w:sz w:val="20"/>
                <w:szCs w:val="20"/>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64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健走步道项目计划完工时间</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B0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48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51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22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1C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AB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3B1CCB4">
        <w:tblPrEx>
          <w:tblCellMar>
            <w:top w:w="0" w:type="dxa"/>
            <w:left w:w="108" w:type="dxa"/>
            <w:bottom w:w="0" w:type="dxa"/>
            <w:right w:w="108" w:type="dxa"/>
          </w:tblCellMar>
        </w:tblPrEx>
        <w:trPr>
          <w:trHeight w:val="480" w:hRule="atLeast"/>
          <w:jc w:val="center"/>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7671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343" w:type="dxa"/>
            <w:vMerge w:val="restart"/>
            <w:tcBorders>
              <w:top w:val="single" w:color="000000" w:sz="4" w:space="0"/>
              <w:left w:val="single" w:color="000000" w:sz="4" w:space="0"/>
              <w:bottom w:val="nil"/>
              <w:right w:val="single" w:color="000000" w:sz="4" w:space="0"/>
            </w:tcBorders>
            <w:shd w:val="clear" w:color="auto" w:fill="auto"/>
            <w:vAlign w:val="center"/>
          </w:tcPr>
          <w:p w14:paraId="2EF22F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2E6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上年度工程款支出</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5F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≦389.91万元</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3AC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A6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977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51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10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F550B70">
        <w:tblPrEx>
          <w:tblCellMar>
            <w:top w:w="0" w:type="dxa"/>
            <w:left w:w="108" w:type="dxa"/>
            <w:bottom w:w="0" w:type="dxa"/>
            <w:right w:w="108" w:type="dxa"/>
          </w:tblCellMar>
        </w:tblPrEx>
        <w:trPr>
          <w:trHeight w:val="480" w:hRule="atLeast"/>
          <w:jc w:val="center"/>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6B5AF">
            <w:pPr>
              <w:jc w:val="center"/>
              <w:rPr>
                <w:rFonts w:hint="eastAsia" w:ascii="宋体" w:hAnsi="宋体" w:cs="宋体"/>
                <w:color w:val="000000"/>
                <w:sz w:val="20"/>
                <w:szCs w:val="20"/>
              </w:rPr>
            </w:pPr>
          </w:p>
        </w:tc>
        <w:tc>
          <w:tcPr>
            <w:tcW w:w="1343" w:type="dxa"/>
            <w:vMerge w:val="continue"/>
            <w:tcBorders>
              <w:top w:val="single" w:color="000000" w:sz="4" w:space="0"/>
              <w:left w:val="single" w:color="000000" w:sz="4" w:space="0"/>
              <w:bottom w:val="nil"/>
              <w:right w:val="single" w:color="000000" w:sz="4" w:space="0"/>
            </w:tcBorders>
            <w:shd w:val="clear" w:color="auto" w:fill="auto"/>
            <w:vAlign w:val="center"/>
          </w:tcPr>
          <w:p w14:paraId="3774DF6E">
            <w:pPr>
              <w:jc w:val="center"/>
              <w:rPr>
                <w:rFonts w:hint="eastAsia" w:ascii="宋体" w:hAnsi="宋体" w:cs="宋体"/>
                <w:color w:val="000000"/>
                <w:sz w:val="20"/>
                <w:szCs w:val="20"/>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452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健走步道建设成本支出</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64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≦120万元</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3F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80A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E9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79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89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C9FDC0D">
        <w:tblPrEx>
          <w:tblCellMar>
            <w:top w:w="0" w:type="dxa"/>
            <w:left w:w="108" w:type="dxa"/>
            <w:bottom w:w="0" w:type="dxa"/>
            <w:right w:w="108" w:type="dxa"/>
          </w:tblCellMar>
        </w:tblPrEx>
        <w:trPr>
          <w:trHeight w:val="480" w:hRule="atLeast"/>
          <w:jc w:val="center"/>
        </w:trPr>
        <w:tc>
          <w:tcPr>
            <w:tcW w:w="737" w:type="dxa"/>
            <w:vMerge w:val="restart"/>
            <w:tcBorders>
              <w:top w:val="nil"/>
              <w:left w:val="single" w:color="000000" w:sz="4" w:space="0"/>
              <w:bottom w:val="nil"/>
              <w:right w:val="single" w:color="000000" w:sz="4" w:space="0"/>
            </w:tcBorders>
            <w:shd w:val="clear" w:color="auto" w:fill="auto"/>
            <w:vAlign w:val="center"/>
          </w:tcPr>
          <w:p w14:paraId="7CA4B1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343" w:type="dxa"/>
            <w:vMerge w:val="restart"/>
            <w:tcBorders>
              <w:top w:val="single" w:color="000000" w:sz="4" w:space="0"/>
              <w:left w:val="single" w:color="000000" w:sz="4" w:space="0"/>
              <w:bottom w:val="nil"/>
              <w:right w:val="single" w:color="000000" w:sz="4" w:space="0"/>
            </w:tcBorders>
            <w:shd w:val="clear" w:color="auto" w:fill="auto"/>
            <w:vAlign w:val="center"/>
          </w:tcPr>
          <w:p w14:paraId="553CAE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6F6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提高政府公信力</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F30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4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B8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39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A7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按照评判等级赋分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C8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71F1687C">
        <w:tblPrEx>
          <w:tblCellMar>
            <w:top w:w="0" w:type="dxa"/>
            <w:left w:w="108" w:type="dxa"/>
            <w:bottom w:w="0" w:type="dxa"/>
            <w:right w:w="108" w:type="dxa"/>
          </w:tblCellMar>
        </w:tblPrEx>
        <w:trPr>
          <w:trHeight w:val="480" w:hRule="atLeast"/>
          <w:jc w:val="center"/>
        </w:trPr>
        <w:tc>
          <w:tcPr>
            <w:tcW w:w="737" w:type="dxa"/>
            <w:vMerge w:val="continue"/>
            <w:tcBorders>
              <w:top w:val="nil"/>
              <w:left w:val="single" w:color="000000" w:sz="4" w:space="0"/>
              <w:bottom w:val="nil"/>
              <w:right w:val="single" w:color="000000" w:sz="4" w:space="0"/>
            </w:tcBorders>
            <w:shd w:val="clear" w:color="auto" w:fill="auto"/>
            <w:vAlign w:val="center"/>
          </w:tcPr>
          <w:p w14:paraId="2BC9C9CC">
            <w:pPr>
              <w:jc w:val="center"/>
              <w:rPr>
                <w:rFonts w:hint="eastAsia" w:ascii="宋体" w:hAnsi="宋体" w:cs="宋体"/>
                <w:color w:val="000000"/>
                <w:sz w:val="20"/>
                <w:szCs w:val="20"/>
              </w:rPr>
            </w:pPr>
          </w:p>
        </w:tc>
        <w:tc>
          <w:tcPr>
            <w:tcW w:w="1343" w:type="dxa"/>
            <w:vMerge w:val="continue"/>
            <w:tcBorders>
              <w:top w:val="single" w:color="000000" w:sz="4" w:space="0"/>
              <w:left w:val="single" w:color="000000" w:sz="4" w:space="0"/>
              <w:bottom w:val="nil"/>
              <w:right w:val="single" w:color="000000" w:sz="4" w:space="0"/>
            </w:tcBorders>
            <w:shd w:val="clear" w:color="auto" w:fill="auto"/>
            <w:vAlign w:val="center"/>
          </w:tcPr>
          <w:p w14:paraId="774F603D">
            <w:pPr>
              <w:jc w:val="center"/>
              <w:rPr>
                <w:rFonts w:hint="eastAsia" w:ascii="宋体" w:hAnsi="宋体" w:cs="宋体"/>
                <w:color w:val="000000"/>
                <w:sz w:val="20"/>
                <w:szCs w:val="20"/>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E8C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推动文化产业发展，促进地方经济增长</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65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效果显著</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4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18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02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F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按照评判等级赋分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E0F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75CBD0CB">
        <w:tblPrEx>
          <w:tblCellMar>
            <w:top w:w="0" w:type="dxa"/>
            <w:left w:w="108" w:type="dxa"/>
            <w:bottom w:w="0" w:type="dxa"/>
            <w:right w:w="108" w:type="dxa"/>
          </w:tblCellMar>
        </w:tblPrEx>
        <w:trPr>
          <w:trHeight w:val="48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60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3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46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EAF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场地使用群众满意度</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FE1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33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82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E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46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按照满意度赋分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C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715EC37">
      <w:r>
        <w:br w:type="page"/>
      </w:r>
    </w:p>
    <w:tbl>
      <w:tblPr>
        <w:tblStyle w:val="4"/>
        <w:tblW w:w="10460" w:type="dxa"/>
        <w:jc w:val="center"/>
        <w:tblLayout w:type="autofit"/>
        <w:tblCellMar>
          <w:top w:w="0" w:type="dxa"/>
          <w:left w:w="108" w:type="dxa"/>
          <w:bottom w:w="0" w:type="dxa"/>
          <w:right w:w="108" w:type="dxa"/>
        </w:tblCellMar>
      </w:tblPr>
      <w:tblGrid>
        <w:gridCol w:w="930"/>
        <w:gridCol w:w="1209"/>
        <w:gridCol w:w="2036"/>
        <w:gridCol w:w="1094"/>
        <w:gridCol w:w="1118"/>
        <w:gridCol w:w="955"/>
        <w:gridCol w:w="940"/>
        <w:gridCol w:w="1264"/>
        <w:gridCol w:w="914"/>
      </w:tblGrid>
      <w:tr w14:paraId="04A6C881">
        <w:tblPrEx>
          <w:tblCellMar>
            <w:top w:w="0" w:type="dxa"/>
            <w:left w:w="108" w:type="dxa"/>
            <w:bottom w:w="0" w:type="dxa"/>
            <w:right w:w="108" w:type="dxa"/>
          </w:tblCellMar>
        </w:tblPrEx>
        <w:trPr>
          <w:trHeight w:val="573" w:hRule="atLeast"/>
          <w:jc w:val="center"/>
        </w:trPr>
        <w:tc>
          <w:tcPr>
            <w:tcW w:w="10460" w:type="dxa"/>
            <w:gridSpan w:val="9"/>
            <w:tcBorders>
              <w:top w:val="nil"/>
              <w:left w:val="nil"/>
              <w:bottom w:val="nil"/>
              <w:right w:val="nil"/>
            </w:tcBorders>
            <w:shd w:val="clear" w:color="auto" w:fill="auto"/>
            <w:vAlign w:val="center"/>
          </w:tcPr>
          <w:p w14:paraId="0F13C630">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34E169CD">
        <w:tblPrEx>
          <w:tblCellMar>
            <w:top w:w="0" w:type="dxa"/>
            <w:left w:w="108" w:type="dxa"/>
            <w:bottom w:w="0" w:type="dxa"/>
            <w:right w:w="108" w:type="dxa"/>
          </w:tblCellMar>
        </w:tblPrEx>
        <w:trPr>
          <w:trHeight w:val="386" w:hRule="atLeast"/>
          <w:jc w:val="center"/>
        </w:trPr>
        <w:tc>
          <w:tcPr>
            <w:tcW w:w="10460" w:type="dxa"/>
            <w:gridSpan w:val="9"/>
            <w:tcBorders>
              <w:top w:val="nil"/>
              <w:left w:val="nil"/>
              <w:bottom w:val="nil"/>
              <w:right w:val="nil"/>
            </w:tcBorders>
            <w:shd w:val="clear" w:color="auto" w:fill="auto"/>
            <w:vAlign w:val="center"/>
          </w:tcPr>
          <w:p w14:paraId="0D669EA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2436BBA5">
        <w:tblPrEx>
          <w:tblCellMar>
            <w:top w:w="0" w:type="dxa"/>
            <w:left w:w="108" w:type="dxa"/>
            <w:bottom w:w="0" w:type="dxa"/>
            <w:right w:w="108" w:type="dxa"/>
          </w:tblCellMar>
        </w:tblPrEx>
        <w:trPr>
          <w:trHeight w:val="412" w:hRule="atLeast"/>
          <w:jc w:val="center"/>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49DF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2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4DB5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托克逊县文化体育广播电视和旅游局</w:t>
            </w:r>
          </w:p>
        </w:tc>
      </w:tr>
      <w:tr w14:paraId="575296F5">
        <w:tblPrEx>
          <w:tblCellMar>
            <w:top w:w="0" w:type="dxa"/>
            <w:left w:w="108" w:type="dxa"/>
            <w:bottom w:w="0" w:type="dxa"/>
            <w:right w:w="108" w:type="dxa"/>
          </w:tblCellMar>
        </w:tblPrEx>
        <w:trPr>
          <w:trHeight w:val="582" w:hRule="atLeast"/>
          <w:jc w:val="center"/>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96BA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32CC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2024年托克逊县拌面节、杏花节活动经费（县级资金）</w:t>
            </w:r>
          </w:p>
        </w:tc>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D413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43A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迪力夏提·拜地肉拉</w:t>
            </w:r>
          </w:p>
        </w:tc>
      </w:tr>
      <w:tr w14:paraId="0FC813C5">
        <w:tblPrEx>
          <w:tblCellMar>
            <w:top w:w="0" w:type="dxa"/>
            <w:left w:w="108" w:type="dxa"/>
            <w:bottom w:w="0" w:type="dxa"/>
            <w:right w:w="108" w:type="dxa"/>
          </w:tblCellMar>
        </w:tblPrEx>
        <w:trPr>
          <w:trHeight w:val="615" w:hRule="atLeast"/>
          <w:jc w:val="center"/>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6261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F5E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E6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180.00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564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其中，财政资金</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21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180.00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17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4F7F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D0A01D8">
        <w:tblPrEx>
          <w:tblCellMar>
            <w:top w:w="0" w:type="dxa"/>
            <w:left w:w="108" w:type="dxa"/>
            <w:bottom w:w="0" w:type="dxa"/>
            <w:right w:w="108" w:type="dxa"/>
          </w:tblCellMar>
        </w:tblPrEx>
        <w:trPr>
          <w:trHeight w:val="1154" w:hRule="atLeast"/>
          <w:jc w:val="center"/>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B2E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21" w:type="dxa"/>
            <w:gridSpan w:val="7"/>
            <w:tcBorders>
              <w:top w:val="single" w:color="000000" w:sz="4" w:space="0"/>
              <w:left w:val="nil"/>
              <w:bottom w:val="single" w:color="000000" w:sz="4" w:space="0"/>
              <w:right w:val="single" w:color="000000" w:sz="4" w:space="0"/>
            </w:tcBorders>
            <w:shd w:val="clear" w:color="auto" w:fill="auto"/>
            <w:vAlign w:val="center"/>
          </w:tcPr>
          <w:p w14:paraId="07185F3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以乡村旅游为突破点，推进农文旅融合发展通过举办杏花节、拌面节等节庆活动，促进地方经济发展，提高我县知名度和吸引力，通过杏花节、拌面节活动预计接待游客不少于45万人次，带动旅游消费不少于1亿元，带动文旅产业发展。</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目标2：通过开展各类文艺演出5场次，丰富群众文化生活，推动文化交流和民族团结。</w:t>
            </w:r>
          </w:p>
        </w:tc>
      </w:tr>
      <w:tr w14:paraId="1DE676B3">
        <w:tblPrEx>
          <w:tblCellMar>
            <w:top w:w="0" w:type="dxa"/>
            <w:left w:w="108" w:type="dxa"/>
            <w:bottom w:w="0" w:type="dxa"/>
            <w:right w:w="108" w:type="dxa"/>
          </w:tblCellMar>
        </w:tblPrEx>
        <w:trPr>
          <w:trHeight w:val="582"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AA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E56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A18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AF6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DD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BF22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4F03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F92F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0D2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009DBBC4">
        <w:tblPrEx>
          <w:tblCellMar>
            <w:top w:w="0" w:type="dxa"/>
            <w:left w:w="108" w:type="dxa"/>
            <w:bottom w:w="0" w:type="dxa"/>
            <w:right w:w="108" w:type="dxa"/>
          </w:tblCellMar>
        </w:tblPrEx>
        <w:trPr>
          <w:trHeight w:val="582" w:hRule="atLeast"/>
          <w:jc w:val="center"/>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46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002592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C24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杏花节举办次数</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B6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51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1A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5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F0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F1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875451F">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90A12">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2D443367">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B3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拌面节举办次数</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16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32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7F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5A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A6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903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40FC963">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96CF6">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3705E3C6">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E49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文艺活动表演场次</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6D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≥5场次</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D9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C1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9C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88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2C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E283AC2">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DA3B8">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0C6EB1FF">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498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接待游客人次</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54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≥45万人次</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FC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09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ED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91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B7F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37F5353">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30821">
            <w:pPr>
              <w:jc w:val="center"/>
              <w:rPr>
                <w:rFonts w:hint="eastAsia" w:ascii="宋体" w:hAnsi="宋体" w:cs="宋体"/>
                <w:color w:val="000000"/>
                <w:sz w:val="20"/>
                <w:szCs w:val="20"/>
              </w:rPr>
            </w:pP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0A3BCA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37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活动完成效果</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6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良好</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25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6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D9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5C8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B44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056CF6A7">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C3EDD">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58F48877">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117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人员配备到位率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48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EE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23F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449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EE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9D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3667D61">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23E8">
            <w:pPr>
              <w:jc w:val="center"/>
              <w:rPr>
                <w:rFonts w:hint="eastAsia" w:ascii="宋体" w:hAnsi="宋体" w:cs="宋体"/>
                <w:color w:val="000000"/>
                <w:sz w:val="20"/>
                <w:szCs w:val="20"/>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60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C3C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节日按时举办率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1CC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FC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D83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D4C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DA0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E19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DD41681">
        <w:tblPrEx>
          <w:tblCellMar>
            <w:top w:w="0" w:type="dxa"/>
            <w:left w:w="108" w:type="dxa"/>
            <w:bottom w:w="0" w:type="dxa"/>
            <w:right w:w="108" w:type="dxa"/>
          </w:tblCellMar>
        </w:tblPrEx>
        <w:trPr>
          <w:trHeight w:val="582" w:hRule="atLeast"/>
          <w:jc w:val="center"/>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4E6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017DD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0B6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杏花节活动经费</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30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≤90万元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F71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F83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ECE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C8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75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98F105D">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02A15">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360B2B97">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100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拌面节活动经费</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C4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≤90万元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C7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61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60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D6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CF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2959F44">
        <w:tblPrEx>
          <w:tblCellMar>
            <w:top w:w="0" w:type="dxa"/>
            <w:left w:w="108" w:type="dxa"/>
            <w:bottom w:w="0" w:type="dxa"/>
            <w:right w:w="108" w:type="dxa"/>
          </w:tblCellMar>
        </w:tblPrEx>
        <w:trPr>
          <w:trHeight w:val="582" w:hRule="atLeast"/>
          <w:jc w:val="center"/>
        </w:trPr>
        <w:tc>
          <w:tcPr>
            <w:tcW w:w="930" w:type="dxa"/>
            <w:vMerge w:val="restart"/>
            <w:tcBorders>
              <w:top w:val="single" w:color="000000" w:sz="4" w:space="0"/>
              <w:left w:val="single" w:color="000000" w:sz="4" w:space="0"/>
              <w:bottom w:val="nil"/>
              <w:right w:val="single" w:color="000000" w:sz="4" w:space="0"/>
            </w:tcBorders>
            <w:shd w:val="clear" w:color="auto" w:fill="auto"/>
            <w:vAlign w:val="center"/>
          </w:tcPr>
          <w:p w14:paraId="70737F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9" w:type="dxa"/>
            <w:tcBorders>
              <w:top w:val="single" w:color="000000" w:sz="4" w:space="0"/>
              <w:left w:val="single" w:color="000000" w:sz="4" w:space="0"/>
              <w:bottom w:val="nil"/>
              <w:right w:val="single" w:color="000000" w:sz="4" w:space="0"/>
            </w:tcBorders>
            <w:shd w:val="clear" w:color="auto" w:fill="auto"/>
            <w:vAlign w:val="center"/>
          </w:tcPr>
          <w:p w14:paraId="19F6CD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2D5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实现旅游收入</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FD5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≥1亿元</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04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40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6A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6B1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46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D8763BE">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nil"/>
              <w:right w:val="single" w:color="000000" w:sz="4" w:space="0"/>
            </w:tcBorders>
            <w:shd w:val="clear" w:color="auto" w:fill="auto"/>
            <w:vAlign w:val="center"/>
          </w:tcPr>
          <w:p w14:paraId="610BC3CD">
            <w:pPr>
              <w:jc w:val="center"/>
              <w:rPr>
                <w:rFonts w:hint="eastAsia" w:ascii="宋体" w:hAnsi="宋体" w:cs="宋体"/>
                <w:color w:val="000000"/>
                <w:sz w:val="20"/>
                <w:szCs w:val="20"/>
              </w:rPr>
            </w:pPr>
          </w:p>
        </w:tc>
        <w:tc>
          <w:tcPr>
            <w:tcW w:w="1209" w:type="dxa"/>
            <w:vMerge w:val="restart"/>
            <w:tcBorders>
              <w:top w:val="single" w:color="000000" w:sz="4" w:space="0"/>
              <w:left w:val="single" w:color="000000" w:sz="4" w:space="0"/>
              <w:bottom w:val="nil"/>
              <w:right w:val="single" w:color="000000" w:sz="4" w:space="0"/>
            </w:tcBorders>
            <w:shd w:val="clear" w:color="auto" w:fill="auto"/>
            <w:vAlign w:val="center"/>
          </w:tcPr>
          <w:p w14:paraId="1B636F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C8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推动文化交流和民族团结</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1C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效果明显</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CAC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58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76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1E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9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1989C7BF">
        <w:tblPrEx>
          <w:tblCellMar>
            <w:top w:w="0" w:type="dxa"/>
            <w:left w:w="108" w:type="dxa"/>
            <w:bottom w:w="0" w:type="dxa"/>
            <w:right w:w="108" w:type="dxa"/>
          </w:tblCellMar>
        </w:tblPrEx>
        <w:trPr>
          <w:trHeight w:val="582" w:hRule="atLeast"/>
          <w:jc w:val="center"/>
        </w:trPr>
        <w:tc>
          <w:tcPr>
            <w:tcW w:w="930" w:type="dxa"/>
            <w:vMerge w:val="continue"/>
            <w:tcBorders>
              <w:top w:val="single" w:color="000000" w:sz="4" w:space="0"/>
              <w:left w:val="single" w:color="000000" w:sz="4" w:space="0"/>
              <w:bottom w:val="nil"/>
              <w:right w:val="single" w:color="000000" w:sz="4" w:space="0"/>
            </w:tcBorders>
            <w:shd w:val="clear" w:color="auto" w:fill="auto"/>
            <w:vAlign w:val="center"/>
          </w:tcPr>
          <w:p w14:paraId="5E0A570C">
            <w:pPr>
              <w:jc w:val="center"/>
              <w:rPr>
                <w:rFonts w:hint="eastAsia" w:ascii="宋体" w:hAnsi="宋体" w:cs="宋体"/>
                <w:color w:val="000000"/>
                <w:sz w:val="20"/>
                <w:szCs w:val="20"/>
              </w:rPr>
            </w:pPr>
          </w:p>
        </w:tc>
        <w:tc>
          <w:tcPr>
            <w:tcW w:w="1209" w:type="dxa"/>
            <w:vMerge w:val="continue"/>
            <w:tcBorders>
              <w:top w:val="single" w:color="000000" w:sz="4" w:space="0"/>
              <w:left w:val="single" w:color="000000" w:sz="4" w:space="0"/>
              <w:bottom w:val="nil"/>
              <w:right w:val="single" w:color="000000" w:sz="4" w:space="0"/>
            </w:tcBorders>
            <w:shd w:val="clear" w:color="auto" w:fill="auto"/>
            <w:vAlign w:val="center"/>
          </w:tcPr>
          <w:p w14:paraId="4DBA5E32">
            <w:pPr>
              <w:jc w:val="center"/>
              <w:rPr>
                <w:rFonts w:hint="eastAsia" w:ascii="宋体" w:hAnsi="宋体" w:cs="宋体"/>
                <w:color w:val="000000"/>
                <w:sz w:val="20"/>
                <w:szCs w:val="20"/>
              </w:rPr>
            </w:pP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C812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带动文旅产业发展</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378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有效带动</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98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B9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62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2E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44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7EBE7AF8">
        <w:tblPrEx>
          <w:tblCellMar>
            <w:top w:w="0" w:type="dxa"/>
            <w:left w:w="108" w:type="dxa"/>
            <w:bottom w:w="0" w:type="dxa"/>
            <w:right w:w="108" w:type="dxa"/>
          </w:tblCellMar>
        </w:tblPrEx>
        <w:trPr>
          <w:trHeight w:val="877"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A2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B1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A60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活动参与群众满意度</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24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E6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4E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5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21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43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C807C25">
      <w:r>
        <w:br w:type="page"/>
      </w:r>
    </w:p>
    <w:tbl>
      <w:tblPr>
        <w:tblStyle w:val="4"/>
        <w:tblW w:w="10660" w:type="dxa"/>
        <w:jc w:val="center"/>
        <w:tblLayout w:type="autofit"/>
        <w:tblCellMar>
          <w:top w:w="0" w:type="dxa"/>
          <w:left w:w="108" w:type="dxa"/>
          <w:bottom w:w="0" w:type="dxa"/>
          <w:right w:w="108" w:type="dxa"/>
        </w:tblCellMar>
      </w:tblPr>
      <w:tblGrid>
        <w:gridCol w:w="771"/>
        <w:gridCol w:w="1408"/>
        <w:gridCol w:w="2075"/>
        <w:gridCol w:w="1114"/>
        <w:gridCol w:w="1140"/>
        <w:gridCol w:w="973"/>
        <w:gridCol w:w="958"/>
        <w:gridCol w:w="1359"/>
        <w:gridCol w:w="862"/>
      </w:tblGrid>
      <w:tr w14:paraId="3EA44CB6">
        <w:tblPrEx>
          <w:tblCellMar>
            <w:top w:w="0" w:type="dxa"/>
            <w:left w:w="108" w:type="dxa"/>
            <w:bottom w:w="0" w:type="dxa"/>
            <w:right w:w="108" w:type="dxa"/>
          </w:tblCellMar>
        </w:tblPrEx>
        <w:trPr>
          <w:trHeight w:val="90" w:hRule="atLeast"/>
          <w:jc w:val="center"/>
        </w:trPr>
        <w:tc>
          <w:tcPr>
            <w:tcW w:w="10660" w:type="dxa"/>
            <w:gridSpan w:val="9"/>
            <w:tcBorders>
              <w:top w:val="nil"/>
              <w:left w:val="nil"/>
              <w:bottom w:val="nil"/>
              <w:right w:val="nil"/>
            </w:tcBorders>
            <w:shd w:val="clear" w:color="auto" w:fill="auto"/>
            <w:vAlign w:val="center"/>
          </w:tcPr>
          <w:p w14:paraId="1827819E">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1B0D681A">
        <w:tblPrEx>
          <w:tblCellMar>
            <w:top w:w="0" w:type="dxa"/>
            <w:left w:w="108" w:type="dxa"/>
            <w:bottom w:w="0" w:type="dxa"/>
            <w:right w:w="108" w:type="dxa"/>
          </w:tblCellMar>
        </w:tblPrEx>
        <w:trPr>
          <w:trHeight w:val="90" w:hRule="atLeast"/>
          <w:jc w:val="center"/>
        </w:trPr>
        <w:tc>
          <w:tcPr>
            <w:tcW w:w="10660" w:type="dxa"/>
            <w:gridSpan w:val="9"/>
            <w:tcBorders>
              <w:top w:val="nil"/>
              <w:left w:val="nil"/>
              <w:bottom w:val="nil"/>
              <w:right w:val="nil"/>
            </w:tcBorders>
            <w:shd w:val="clear" w:color="auto" w:fill="auto"/>
            <w:vAlign w:val="center"/>
          </w:tcPr>
          <w:p w14:paraId="401FB27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66317CEE">
        <w:tblPrEx>
          <w:tblCellMar>
            <w:top w:w="0" w:type="dxa"/>
            <w:left w:w="108" w:type="dxa"/>
            <w:bottom w:w="0" w:type="dxa"/>
            <w:right w:w="108" w:type="dxa"/>
          </w:tblCellMar>
        </w:tblPrEx>
        <w:trPr>
          <w:trHeight w:val="90" w:hRule="atLeast"/>
          <w:jc w:val="center"/>
        </w:trPr>
        <w:tc>
          <w:tcPr>
            <w:tcW w:w="2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F79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48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5B68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托克逊县文化体育广播电视和旅游局</w:t>
            </w:r>
          </w:p>
        </w:tc>
      </w:tr>
      <w:tr w14:paraId="6BDF2593">
        <w:tblPrEx>
          <w:tblCellMar>
            <w:top w:w="0" w:type="dxa"/>
            <w:left w:w="108" w:type="dxa"/>
            <w:bottom w:w="0" w:type="dxa"/>
            <w:right w:w="108" w:type="dxa"/>
          </w:tblCellMar>
        </w:tblPrEx>
        <w:trPr>
          <w:trHeight w:val="90" w:hRule="atLeast"/>
          <w:jc w:val="center"/>
        </w:trPr>
        <w:tc>
          <w:tcPr>
            <w:tcW w:w="2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2919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E789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2024年图书馆、美术馆、文化馆免费开放补助专项资金项目</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0BA7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2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E88B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迪力夏提·拜地肉拉</w:t>
            </w:r>
          </w:p>
        </w:tc>
      </w:tr>
      <w:tr w14:paraId="6C407AF5">
        <w:tblPrEx>
          <w:tblCellMar>
            <w:top w:w="0" w:type="dxa"/>
            <w:left w:w="108" w:type="dxa"/>
            <w:bottom w:w="0" w:type="dxa"/>
            <w:right w:w="108" w:type="dxa"/>
          </w:tblCellMar>
        </w:tblPrEx>
        <w:trPr>
          <w:trHeight w:val="90" w:hRule="atLeast"/>
          <w:jc w:val="center"/>
        </w:trPr>
        <w:tc>
          <w:tcPr>
            <w:tcW w:w="2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15DA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D29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A4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4F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95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31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2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4CA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19785AE">
        <w:tblPrEx>
          <w:tblCellMar>
            <w:top w:w="0" w:type="dxa"/>
            <w:left w:w="108" w:type="dxa"/>
            <w:bottom w:w="0" w:type="dxa"/>
            <w:right w:w="108" w:type="dxa"/>
          </w:tblCellMar>
        </w:tblPrEx>
        <w:trPr>
          <w:trHeight w:val="90" w:hRule="atLeast"/>
          <w:jc w:val="center"/>
        </w:trPr>
        <w:tc>
          <w:tcPr>
            <w:tcW w:w="2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9EB9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481" w:type="dxa"/>
            <w:gridSpan w:val="7"/>
            <w:tcBorders>
              <w:top w:val="single" w:color="000000" w:sz="4" w:space="0"/>
              <w:left w:val="nil"/>
              <w:bottom w:val="single" w:color="000000" w:sz="4" w:space="0"/>
              <w:right w:val="single" w:color="000000" w:sz="4" w:space="0"/>
            </w:tcBorders>
            <w:shd w:val="clear" w:color="auto" w:fill="auto"/>
            <w:vAlign w:val="center"/>
          </w:tcPr>
          <w:p w14:paraId="77909B0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贯彻落实党中央、自治区党委关于“推进美术馆、图书馆、文化馆（站）免费开放政策，2024年免费开放公共图书馆数量1个、免费开放文化馆数量1个、免费开放美术馆数量1个、免费开放乡镇文化馆数量8个，共计免费开放场馆11个，充分发挥“三馆一站”在提高公民鉴赏能力、提高各族群众思想道德和科学文化素质的作用。</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目标2：全年计划免费开放活动演出、培训、展览共计不少于66场次，其中美术馆开展各类活动8场，图书馆开展各类活动8场，文化馆文艺演出20场，文工团文艺演出30场，有效丰富人民群众的精神文化生活。</w:t>
            </w:r>
          </w:p>
        </w:tc>
      </w:tr>
      <w:tr w14:paraId="2888F03C">
        <w:tblPrEx>
          <w:tblCellMar>
            <w:top w:w="0" w:type="dxa"/>
            <w:left w:w="108" w:type="dxa"/>
            <w:bottom w:w="0" w:type="dxa"/>
            <w:right w:w="108" w:type="dxa"/>
          </w:tblCellMar>
        </w:tblPrEx>
        <w:trPr>
          <w:trHeight w:val="90" w:hRule="atLeast"/>
          <w:jc w:val="center"/>
        </w:trPr>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01D1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883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E9B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EFC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863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7B5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9B8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C1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BF3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4EE86A9E">
        <w:tblPrEx>
          <w:tblCellMar>
            <w:top w:w="0" w:type="dxa"/>
            <w:left w:w="108" w:type="dxa"/>
            <w:bottom w:w="0" w:type="dxa"/>
            <w:right w:w="108" w:type="dxa"/>
          </w:tblCellMar>
        </w:tblPrEx>
        <w:trPr>
          <w:trHeight w:val="90" w:hRule="atLeast"/>
          <w:jc w:val="center"/>
        </w:trPr>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74F1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408" w:type="dxa"/>
            <w:vMerge w:val="restart"/>
            <w:tcBorders>
              <w:top w:val="single" w:color="000000" w:sz="4" w:space="0"/>
              <w:left w:val="single" w:color="000000" w:sz="4" w:space="0"/>
              <w:bottom w:val="nil"/>
              <w:right w:val="single" w:color="000000" w:sz="4" w:space="0"/>
            </w:tcBorders>
            <w:shd w:val="clear" w:color="auto" w:fill="auto"/>
            <w:vAlign w:val="center"/>
          </w:tcPr>
          <w:p w14:paraId="295FF0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75" w:type="dxa"/>
            <w:tcBorders>
              <w:top w:val="single" w:color="000000" w:sz="4" w:space="0"/>
              <w:left w:val="nil"/>
              <w:bottom w:val="single" w:color="000000" w:sz="4" w:space="0"/>
              <w:right w:val="nil"/>
            </w:tcBorders>
            <w:shd w:val="clear" w:color="auto" w:fill="auto"/>
            <w:vAlign w:val="center"/>
          </w:tcPr>
          <w:p w14:paraId="608D733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免费开放场馆数量</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FD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=11个</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91A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C5E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11个</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609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29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65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4A358E2">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F1BBF">
            <w:pPr>
              <w:jc w:val="center"/>
              <w:rPr>
                <w:rFonts w:hint="eastAsia" w:ascii="宋体" w:hAnsi="宋体" w:cs="宋体"/>
                <w:color w:val="000000"/>
                <w:sz w:val="20"/>
                <w:szCs w:val="20"/>
              </w:rPr>
            </w:pPr>
          </w:p>
        </w:tc>
        <w:tc>
          <w:tcPr>
            <w:tcW w:w="1408" w:type="dxa"/>
            <w:vMerge w:val="continue"/>
            <w:tcBorders>
              <w:top w:val="single" w:color="000000" w:sz="4" w:space="0"/>
              <w:left w:val="single" w:color="000000" w:sz="4" w:space="0"/>
              <w:bottom w:val="nil"/>
              <w:right w:val="single" w:color="000000" w:sz="4" w:space="0"/>
            </w:tcBorders>
            <w:shd w:val="clear" w:color="auto" w:fill="auto"/>
            <w:vAlign w:val="center"/>
          </w:tcPr>
          <w:p w14:paraId="06E83AE4">
            <w:pPr>
              <w:jc w:val="center"/>
              <w:rPr>
                <w:rFonts w:hint="eastAsia" w:ascii="宋体" w:hAnsi="宋体" w:cs="宋体"/>
                <w:color w:val="000000"/>
                <w:sz w:val="20"/>
                <w:szCs w:val="20"/>
              </w:rPr>
            </w:pPr>
          </w:p>
        </w:tc>
        <w:tc>
          <w:tcPr>
            <w:tcW w:w="2075" w:type="dxa"/>
            <w:tcBorders>
              <w:top w:val="nil"/>
              <w:left w:val="nil"/>
              <w:bottom w:val="single" w:color="000000" w:sz="4" w:space="0"/>
              <w:right w:val="nil"/>
            </w:tcBorders>
            <w:shd w:val="clear" w:color="auto" w:fill="FFFFFF"/>
            <w:vAlign w:val="center"/>
          </w:tcPr>
          <w:p w14:paraId="162801C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美术馆开展各类活动场次</w:t>
            </w:r>
          </w:p>
        </w:tc>
        <w:tc>
          <w:tcPr>
            <w:tcW w:w="11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D873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30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DC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E5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9A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1C3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2523E2D">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5DC60">
            <w:pPr>
              <w:jc w:val="center"/>
              <w:rPr>
                <w:rFonts w:hint="eastAsia" w:ascii="宋体" w:hAnsi="宋体" w:cs="宋体"/>
                <w:color w:val="000000"/>
                <w:sz w:val="20"/>
                <w:szCs w:val="20"/>
              </w:rPr>
            </w:pPr>
          </w:p>
        </w:tc>
        <w:tc>
          <w:tcPr>
            <w:tcW w:w="1408" w:type="dxa"/>
            <w:vMerge w:val="continue"/>
            <w:tcBorders>
              <w:top w:val="single" w:color="000000" w:sz="4" w:space="0"/>
              <w:left w:val="single" w:color="000000" w:sz="4" w:space="0"/>
              <w:bottom w:val="nil"/>
              <w:right w:val="single" w:color="000000" w:sz="4" w:space="0"/>
            </w:tcBorders>
            <w:shd w:val="clear" w:color="auto" w:fill="auto"/>
            <w:vAlign w:val="center"/>
          </w:tcPr>
          <w:p w14:paraId="45341588">
            <w:pPr>
              <w:jc w:val="center"/>
              <w:rPr>
                <w:rFonts w:hint="eastAsia" w:ascii="宋体" w:hAnsi="宋体" w:cs="宋体"/>
                <w:color w:val="000000"/>
                <w:sz w:val="20"/>
                <w:szCs w:val="20"/>
              </w:rPr>
            </w:pPr>
          </w:p>
        </w:tc>
        <w:tc>
          <w:tcPr>
            <w:tcW w:w="2075" w:type="dxa"/>
            <w:tcBorders>
              <w:top w:val="nil"/>
              <w:left w:val="nil"/>
              <w:bottom w:val="nil"/>
              <w:right w:val="nil"/>
            </w:tcBorders>
            <w:shd w:val="clear" w:color="auto" w:fill="FFFFFF"/>
            <w:vAlign w:val="center"/>
          </w:tcPr>
          <w:p w14:paraId="7A2AE74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图书馆开展各类活动场次</w:t>
            </w:r>
          </w:p>
        </w:tc>
        <w:tc>
          <w:tcPr>
            <w:tcW w:w="11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F6BB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CB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A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18C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DA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E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D0AA0D">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8247C">
            <w:pPr>
              <w:jc w:val="center"/>
              <w:rPr>
                <w:rFonts w:hint="eastAsia" w:ascii="宋体" w:hAnsi="宋体" w:cs="宋体"/>
                <w:color w:val="000000"/>
                <w:sz w:val="20"/>
                <w:szCs w:val="20"/>
              </w:rPr>
            </w:pPr>
          </w:p>
        </w:tc>
        <w:tc>
          <w:tcPr>
            <w:tcW w:w="1408" w:type="dxa"/>
            <w:vMerge w:val="continue"/>
            <w:tcBorders>
              <w:top w:val="single" w:color="000000" w:sz="4" w:space="0"/>
              <w:left w:val="single" w:color="000000" w:sz="4" w:space="0"/>
              <w:bottom w:val="nil"/>
              <w:right w:val="single" w:color="000000" w:sz="4" w:space="0"/>
            </w:tcBorders>
            <w:shd w:val="clear" w:color="auto" w:fill="auto"/>
            <w:vAlign w:val="center"/>
          </w:tcPr>
          <w:p w14:paraId="570C5E3F">
            <w:pPr>
              <w:jc w:val="center"/>
              <w:rPr>
                <w:rFonts w:hint="eastAsia" w:ascii="宋体" w:hAnsi="宋体" w:cs="宋体"/>
                <w:color w:val="000000"/>
                <w:sz w:val="20"/>
                <w:szCs w:val="20"/>
              </w:rPr>
            </w:pPr>
          </w:p>
        </w:tc>
        <w:tc>
          <w:tcPr>
            <w:tcW w:w="2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86F6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各类文艺演出场次</w:t>
            </w:r>
          </w:p>
        </w:tc>
        <w:tc>
          <w:tcPr>
            <w:tcW w:w="111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5A3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≥50场</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EE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1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102场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07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34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A7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849950B">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8710A">
            <w:pPr>
              <w:jc w:val="center"/>
              <w:rPr>
                <w:rFonts w:hint="eastAsia" w:ascii="宋体" w:hAnsi="宋体" w:cs="宋体"/>
                <w:color w:val="000000"/>
                <w:sz w:val="20"/>
                <w:szCs w:val="20"/>
              </w:rPr>
            </w:pPr>
          </w:p>
        </w:tc>
        <w:tc>
          <w:tcPr>
            <w:tcW w:w="1408" w:type="dxa"/>
            <w:vMerge w:val="restart"/>
            <w:tcBorders>
              <w:top w:val="single" w:color="000000" w:sz="4" w:space="0"/>
              <w:left w:val="single" w:color="000000" w:sz="4" w:space="0"/>
              <w:bottom w:val="nil"/>
              <w:right w:val="single" w:color="000000" w:sz="4" w:space="0"/>
            </w:tcBorders>
            <w:shd w:val="clear" w:color="auto" w:fill="auto"/>
            <w:vAlign w:val="center"/>
          </w:tcPr>
          <w:p w14:paraId="0BB56E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DD30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“三馆”免费开放绩效考评率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14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2A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B7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17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95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90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559CB97">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7BA62">
            <w:pPr>
              <w:jc w:val="center"/>
              <w:rPr>
                <w:rFonts w:hint="eastAsia" w:ascii="宋体" w:hAnsi="宋体" w:cs="宋体"/>
                <w:color w:val="000000"/>
                <w:sz w:val="20"/>
                <w:szCs w:val="20"/>
              </w:rPr>
            </w:pPr>
          </w:p>
        </w:tc>
        <w:tc>
          <w:tcPr>
            <w:tcW w:w="1408" w:type="dxa"/>
            <w:vMerge w:val="continue"/>
            <w:tcBorders>
              <w:top w:val="single" w:color="000000" w:sz="4" w:space="0"/>
              <w:left w:val="single" w:color="000000" w:sz="4" w:space="0"/>
              <w:bottom w:val="nil"/>
              <w:right w:val="single" w:color="000000" w:sz="4" w:space="0"/>
            </w:tcBorders>
            <w:shd w:val="clear" w:color="auto" w:fill="auto"/>
            <w:vAlign w:val="center"/>
          </w:tcPr>
          <w:p w14:paraId="79E63750">
            <w:pPr>
              <w:jc w:val="center"/>
              <w:rPr>
                <w:rFonts w:hint="eastAsia" w:ascii="宋体" w:hAnsi="宋体" w:cs="宋体"/>
                <w:color w:val="000000"/>
                <w:sz w:val="20"/>
                <w:szCs w:val="20"/>
              </w:rPr>
            </w:pPr>
          </w:p>
        </w:tc>
        <w:tc>
          <w:tcPr>
            <w:tcW w:w="2075" w:type="dxa"/>
            <w:tcBorders>
              <w:top w:val="single" w:color="000000" w:sz="4" w:space="0"/>
              <w:left w:val="single" w:color="000000" w:sz="4" w:space="0"/>
              <w:bottom w:val="single" w:color="000000" w:sz="4" w:space="0"/>
              <w:right w:val="nil"/>
            </w:tcBorders>
            <w:shd w:val="clear" w:color="auto" w:fill="auto"/>
            <w:vAlign w:val="center"/>
          </w:tcPr>
          <w:p w14:paraId="0FE4DF9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场馆使用率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65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957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F5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32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56E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C19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C00E615">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44D8C">
            <w:pPr>
              <w:jc w:val="center"/>
              <w:rPr>
                <w:rFonts w:hint="eastAsia" w:ascii="宋体" w:hAnsi="宋体" w:cs="宋体"/>
                <w:color w:val="000000"/>
                <w:sz w:val="20"/>
                <w:szCs w:val="20"/>
              </w:rPr>
            </w:pPr>
          </w:p>
        </w:tc>
        <w:tc>
          <w:tcPr>
            <w:tcW w:w="1408" w:type="dxa"/>
            <w:vMerge w:val="continue"/>
            <w:tcBorders>
              <w:top w:val="single" w:color="000000" w:sz="4" w:space="0"/>
              <w:left w:val="single" w:color="000000" w:sz="4" w:space="0"/>
              <w:bottom w:val="nil"/>
              <w:right w:val="single" w:color="000000" w:sz="4" w:space="0"/>
            </w:tcBorders>
            <w:shd w:val="clear" w:color="auto" w:fill="auto"/>
            <w:vAlign w:val="center"/>
          </w:tcPr>
          <w:p w14:paraId="017FF112">
            <w:pPr>
              <w:jc w:val="center"/>
              <w:rPr>
                <w:rFonts w:hint="eastAsia" w:ascii="宋体" w:hAnsi="宋体" w:cs="宋体"/>
                <w:color w:val="000000"/>
                <w:sz w:val="20"/>
                <w:szCs w:val="20"/>
              </w:rPr>
            </w:pPr>
          </w:p>
        </w:tc>
        <w:tc>
          <w:tcPr>
            <w:tcW w:w="2075" w:type="dxa"/>
            <w:tcBorders>
              <w:top w:val="nil"/>
              <w:left w:val="single" w:color="000000" w:sz="4" w:space="0"/>
              <w:bottom w:val="single" w:color="000000" w:sz="4" w:space="0"/>
              <w:right w:val="single" w:color="000000" w:sz="4" w:space="0"/>
            </w:tcBorders>
            <w:shd w:val="clear" w:color="auto" w:fill="FFFFFF"/>
            <w:vAlign w:val="center"/>
          </w:tcPr>
          <w:p w14:paraId="244FE0B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“三馆”免费开放任务完成率</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D51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6D3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E5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89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31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7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D7995CF">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78F32">
            <w:pPr>
              <w:jc w:val="center"/>
              <w:rPr>
                <w:rFonts w:hint="eastAsia" w:ascii="宋体" w:hAnsi="宋体" w:cs="宋体"/>
                <w:color w:val="000000"/>
                <w:sz w:val="20"/>
                <w:szCs w:val="20"/>
              </w:rPr>
            </w:pPr>
          </w:p>
        </w:tc>
        <w:tc>
          <w:tcPr>
            <w:tcW w:w="1408" w:type="dxa"/>
            <w:tcBorders>
              <w:top w:val="single" w:color="000000" w:sz="4" w:space="0"/>
              <w:left w:val="single" w:color="000000" w:sz="4" w:space="0"/>
              <w:bottom w:val="single" w:color="auto" w:sz="4" w:space="0"/>
              <w:right w:val="single" w:color="000000" w:sz="4" w:space="0"/>
            </w:tcBorders>
            <w:shd w:val="clear" w:color="auto" w:fill="auto"/>
            <w:vAlign w:val="center"/>
          </w:tcPr>
          <w:p w14:paraId="308D23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75" w:type="dxa"/>
            <w:tcBorders>
              <w:top w:val="single" w:color="000000" w:sz="4" w:space="0"/>
              <w:left w:val="single" w:color="000000" w:sz="4" w:space="0"/>
              <w:bottom w:val="single" w:color="auto" w:sz="4" w:space="0"/>
              <w:right w:val="nil"/>
            </w:tcBorders>
            <w:shd w:val="clear" w:color="auto" w:fill="auto"/>
            <w:vAlign w:val="center"/>
          </w:tcPr>
          <w:p w14:paraId="318FBB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114" w:type="dxa"/>
            <w:tcBorders>
              <w:top w:val="single" w:color="000000" w:sz="4" w:space="0"/>
              <w:left w:val="single" w:color="000000" w:sz="4" w:space="0"/>
              <w:bottom w:val="single" w:color="auto" w:sz="4" w:space="0"/>
              <w:right w:val="single" w:color="000000" w:sz="4" w:space="0"/>
            </w:tcBorders>
            <w:shd w:val="clear" w:color="auto" w:fill="auto"/>
            <w:vAlign w:val="center"/>
          </w:tcPr>
          <w:p w14:paraId="721BF3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40" w:type="dxa"/>
            <w:tcBorders>
              <w:top w:val="single" w:color="000000" w:sz="4" w:space="0"/>
              <w:left w:val="single" w:color="000000" w:sz="4" w:space="0"/>
              <w:bottom w:val="single" w:color="auto" w:sz="4" w:space="0"/>
              <w:right w:val="single" w:color="000000" w:sz="4" w:space="0"/>
            </w:tcBorders>
            <w:shd w:val="clear" w:color="auto" w:fill="auto"/>
            <w:vAlign w:val="center"/>
          </w:tcPr>
          <w:p w14:paraId="355D6F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000000" w:sz="4" w:space="0"/>
              <w:left w:val="single" w:color="000000" w:sz="4" w:space="0"/>
              <w:bottom w:val="single" w:color="auto" w:sz="4" w:space="0"/>
              <w:right w:val="single" w:color="000000" w:sz="4" w:space="0"/>
            </w:tcBorders>
            <w:shd w:val="clear" w:color="auto" w:fill="auto"/>
            <w:vAlign w:val="center"/>
          </w:tcPr>
          <w:p w14:paraId="5C7E10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58" w:type="dxa"/>
            <w:tcBorders>
              <w:top w:val="single" w:color="000000" w:sz="4" w:space="0"/>
              <w:left w:val="single" w:color="000000" w:sz="4" w:space="0"/>
              <w:bottom w:val="single" w:color="auto" w:sz="4" w:space="0"/>
              <w:right w:val="single" w:color="000000" w:sz="4" w:space="0"/>
            </w:tcBorders>
            <w:shd w:val="clear" w:color="auto" w:fill="auto"/>
            <w:vAlign w:val="center"/>
          </w:tcPr>
          <w:p w14:paraId="6B3C5C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000000" w:sz="4" w:space="0"/>
              <w:left w:val="single" w:color="000000" w:sz="4" w:space="0"/>
              <w:bottom w:val="single" w:color="auto" w:sz="4" w:space="0"/>
              <w:right w:val="single" w:color="000000" w:sz="4" w:space="0"/>
            </w:tcBorders>
            <w:shd w:val="clear" w:color="auto" w:fill="auto"/>
            <w:vAlign w:val="center"/>
          </w:tcPr>
          <w:p w14:paraId="05AC2D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142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07E9C97">
        <w:tblPrEx>
          <w:tblCellMar>
            <w:top w:w="0" w:type="dxa"/>
            <w:left w:w="108" w:type="dxa"/>
            <w:bottom w:w="0" w:type="dxa"/>
            <w:right w:w="108" w:type="dxa"/>
          </w:tblCellMar>
        </w:tblPrEx>
        <w:trPr>
          <w:trHeight w:val="90" w:hRule="atLeast"/>
          <w:jc w:val="center"/>
        </w:trPr>
        <w:tc>
          <w:tcPr>
            <w:tcW w:w="771"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C7527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4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88C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75" w:type="dxa"/>
            <w:tcBorders>
              <w:top w:val="single" w:color="auto" w:sz="4" w:space="0"/>
              <w:left w:val="single" w:color="auto" w:sz="4" w:space="0"/>
              <w:bottom w:val="single" w:color="auto" w:sz="4" w:space="0"/>
              <w:right w:val="single" w:color="auto" w:sz="4" w:space="0"/>
            </w:tcBorders>
            <w:shd w:val="clear" w:color="auto" w:fill="auto"/>
            <w:vAlign w:val="center"/>
          </w:tcPr>
          <w:p w14:paraId="1285E46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图书馆免费开放补助资金</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359921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EAEFD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2A310B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36985E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0E760E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auto" w:sz="4" w:space="0"/>
              <w:bottom w:val="single" w:color="000000" w:sz="4" w:space="0"/>
              <w:right w:val="single" w:color="000000" w:sz="4" w:space="0"/>
            </w:tcBorders>
            <w:shd w:val="clear" w:color="auto" w:fill="auto"/>
            <w:vAlign w:val="center"/>
          </w:tcPr>
          <w:p w14:paraId="620BF9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A20A447">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449EA88">
            <w:pPr>
              <w:jc w:val="center"/>
              <w:rPr>
                <w:rFonts w:hint="eastAsia" w:ascii="宋体" w:hAnsi="宋体" w:cs="宋体"/>
                <w:color w:val="000000"/>
                <w:sz w:val="20"/>
                <w:szCs w:val="20"/>
              </w:rPr>
            </w:pPr>
          </w:p>
        </w:tc>
        <w:tc>
          <w:tcPr>
            <w:tcW w:w="14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B7142F">
            <w:pPr>
              <w:jc w:val="center"/>
              <w:rPr>
                <w:rFonts w:hint="eastAsia" w:ascii="宋体" w:hAnsi="宋体" w:cs="宋体"/>
                <w:color w:val="000000"/>
                <w:sz w:val="20"/>
                <w:szCs w:val="20"/>
              </w:rPr>
            </w:pPr>
          </w:p>
        </w:tc>
        <w:tc>
          <w:tcPr>
            <w:tcW w:w="2075" w:type="dxa"/>
            <w:tcBorders>
              <w:top w:val="single" w:color="auto" w:sz="4" w:space="0"/>
              <w:left w:val="single" w:color="auto" w:sz="4" w:space="0"/>
              <w:bottom w:val="single" w:color="auto" w:sz="4" w:space="0"/>
              <w:right w:val="single" w:color="auto" w:sz="4" w:space="0"/>
            </w:tcBorders>
            <w:shd w:val="clear" w:color="auto" w:fill="auto"/>
            <w:vAlign w:val="center"/>
          </w:tcPr>
          <w:p w14:paraId="748E3D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美术馆免费开放补助资金</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0FEAB6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A65E4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720CCD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704268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3EB8B8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auto" w:sz="4" w:space="0"/>
              <w:bottom w:val="single" w:color="000000" w:sz="4" w:space="0"/>
              <w:right w:val="single" w:color="000000" w:sz="4" w:space="0"/>
            </w:tcBorders>
            <w:shd w:val="clear" w:color="auto" w:fill="auto"/>
            <w:vAlign w:val="center"/>
          </w:tcPr>
          <w:p w14:paraId="4F988B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013CC3F">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14B0A97">
            <w:pPr>
              <w:jc w:val="center"/>
              <w:rPr>
                <w:rFonts w:hint="eastAsia" w:ascii="宋体" w:hAnsi="宋体" w:cs="宋体"/>
                <w:color w:val="000000"/>
                <w:sz w:val="20"/>
                <w:szCs w:val="20"/>
              </w:rPr>
            </w:pPr>
          </w:p>
        </w:tc>
        <w:tc>
          <w:tcPr>
            <w:tcW w:w="14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E211AD">
            <w:pPr>
              <w:jc w:val="center"/>
              <w:rPr>
                <w:rFonts w:hint="eastAsia" w:ascii="宋体" w:hAnsi="宋体" w:cs="宋体"/>
                <w:color w:val="000000"/>
                <w:sz w:val="20"/>
                <w:szCs w:val="20"/>
              </w:rPr>
            </w:pPr>
          </w:p>
        </w:tc>
        <w:tc>
          <w:tcPr>
            <w:tcW w:w="2075" w:type="dxa"/>
            <w:tcBorders>
              <w:top w:val="single" w:color="auto" w:sz="4" w:space="0"/>
              <w:left w:val="single" w:color="auto" w:sz="4" w:space="0"/>
              <w:bottom w:val="single" w:color="auto" w:sz="4" w:space="0"/>
              <w:right w:val="single" w:color="auto" w:sz="4" w:space="0"/>
            </w:tcBorders>
            <w:shd w:val="clear" w:color="auto" w:fill="auto"/>
            <w:vAlign w:val="center"/>
          </w:tcPr>
          <w:p w14:paraId="59CD1D5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文化馆免费开放补助资金</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2CEBB0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8E9AD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67A418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1D5322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1968F6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auto" w:sz="4" w:space="0"/>
              <w:bottom w:val="single" w:color="000000" w:sz="4" w:space="0"/>
              <w:right w:val="single" w:color="000000" w:sz="4" w:space="0"/>
            </w:tcBorders>
            <w:shd w:val="clear" w:color="auto" w:fill="auto"/>
            <w:vAlign w:val="center"/>
          </w:tcPr>
          <w:p w14:paraId="6ABD6D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CCB1269">
        <w:tblPrEx>
          <w:tblCellMar>
            <w:top w:w="0" w:type="dxa"/>
            <w:left w:w="108" w:type="dxa"/>
            <w:bottom w:w="0" w:type="dxa"/>
            <w:right w:w="108" w:type="dxa"/>
          </w:tblCellMar>
        </w:tblPrEx>
        <w:trPr>
          <w:trHeight w:val="90" w:hRule="atLeast"/>
          <w:jc w:val="center"/>
        </w:trPr>
        <w:tc>
          <w:tcPr>
            <w:tcW w:w="771" w:type="dxa"/>
            <w:vMerge w:val="continue"/>
            <w:tcBorders>
              <w:top w:val="single" w:color="000000" w:sz="4" w:space="0"/>
              <w:left w:val="single" w:color="000000" w:sz="4" w:space="0"/>
              <w:bottom w:val="single" w:color="auto" w:sz="4" w:space="0"/>
              <w:right w:val="single" w:color="auto" w:sz="4" w:space="0"/>
            </w:tcBorders>
            <w:shd w:val="clear" w:color="auto" w:fill="auto"/>
            <w:vAlign w:val="center"/>
          </w:tcPr>
          <w:p w14:paraId="128F4AA1">
            <w:pPr>
              <w:jc w:val="center"/>
              <w:rPr>
                <w:rFonts w:hint="eastAsia" w:ascii="宋体" w:hAnsi="宋体" w:cs="宋体"/>
                <w:color w:val="000000"/>
                <w:sz w:val="20"/>
                <w:szCs w:val="20"/>
              </w:rPr>
            </w:pPr>
          </w:p>
        </w:tc>
        <w:tc>
          <w:tcPr>
            <w:tcW w:w="14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2ECFBE">
            <w:pPr>
              <w:jc w:val="center"/>
              <w:rPr>
                <w:rFonts w:hint="eastAsia" w:ascii="宋体" w:hAnsi="宋体" w:cs="宋体"/>
                <w:color w:val="000000"/>
                <w:sz w:val="20"/>
                <w:szCs w:val="20"/>
              </w:rPr>
            </w:pPr>
          </w:p>
        </w:tc>
        <w:tc>
          <w:tcPr>
            <w:tcW w:w="2075" w:type="dxa"/>
            <w:tcBorders>
              <w:top w:val="single" w:color="auto" w:sz="4" w:space="0"/>
              <w:left w:val="single" w:color="auto" w:sz="4" w:space="0"/>
              <w:bottom w:val="single" w:color="auto" w:sz="4" w:space="0"/>
              <w:right w:val="single" w:color="auto" w:sz="4" w:space="0"/>
            </w:tcBorders>
            <w:shd w:val="clear" w:color="auto" w:fill="auto"/>
            <w:vAlign w:val="center"/>
          </w:tcPr>
          <w:p w14:paraId="04E4779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各乡镇文化站免费开放补助资金</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14:paraId="4BCBF1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≤2.4万元</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A00B1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37B12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2.4万元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21B5F5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5C959E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62" w:type="dxa"/>
            <w:tcBorders>
              <w:top w:val="single" w:color="000000" w:sz="4" w:space="0"/>
              <w:left w:val="single" w:color="auto" w:sz="4" w:space="0"/>
              <w:bottom w:val="single" w:color="000000" w:sz="4" w:space="0"/>
              <w:right w:val="single" w:color="000000" w:sz="4" w:space="0"/>
            </w:tcBorders>
            <w:shd w:val="clear" w:color="auto" w:fill="auto"/>
            <w:vAlign w:val="center"/>
          </w:tcPr>
          <w:p w14:paraId="72E8EC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4C28217">
        <w:tblPrEx>
          <w:tblCellMar>
            <w:top w:w="0" w:type="dxa"/>
            <w:left w:w="108" w:type="dxa"/>
            <w:bottom w:w="0" w:type="dxa"/>
            <w:right w:w="108" w:type="dxa"/>
          </w:tblCellMar>
        </w:tblPrEx>
        <w:trPr>
          <w:trHeight w:val="90" w:hRule="atLeast"/>
          <w:jc w:val="center"/>
        </w:trPr>
        <w:tc>
          <w:tcPr>
            <w:tcW w:w="7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8E47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4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5014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75" w:type="dxa"/>
            <w:tcBorders>
              <w:top w:val="single" w:color="auto" w:sz="4" w:space="0"/>
              <w:left w:val="single" w:color="auto" w:sz="4" w:space="0"/>
              <w:bottom w:val="single" w:color="auto" w:sz="4" w:space="0"/>
              <w:right w:val="single" w:color="auto" w:sz="4" w:space="0"/>
            </w:tcBorders>
            <w:shd w:val="clear" w:color="auto" w:fill="FFFFFF"/>
            <w:vAlign w:val="center"/>
          </w:tcPr>
          <w:p w14:paraId="6130544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丰富人民群众的精神文化生活</w:t>
            </w:r>
          </w:p>
        </w:tc>
        <w:tc>
          <w:tcPr>
            <w:tcW w:w="1114" w:type="dxa"/>
            <w:tcBorders>
              <w:top w:val="single" w:color="auto" w:sz="4" w:space="0"/>
              <w:left w:val="single" w:color="auto" w:sz="4" w:space="0"/>
              <w:bottom w:val="single" w:color="auto" w:sz="4" w:space="0"/>
              <w:right w:val="single" w:color="auto" w:sz="4" w:space="0"/>
            </w:tcBorders>
            <w:shd w:val="clear" w:color="auto" w:fill="FFFFFF"/>
            <w:vAlign w:val="center"/>
          </w:tcPr>
          <w:p w14:paraId="161F4FD1">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效果明显</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45B4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6F333F6D">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基本达成目标</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1C151C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70E3F3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62" w:type="dxa"/>
            <w:tcBorders>
              <w:top w:val="single" w:color="000000" w:sz="4" w:space="0"/>
              <w:left w:val="single" w:color="auto" w:sz="4" w:space="0"/>
              <w:bottom w:val="single" w:color="auto" w:sz="4" w:space="0"/>
              <w:right w:val="single" w:color="000000" w:sz="4" w:space="0"/>
            </w:tcBorders>
            <w:shd w:val="clear" w:color="auto" w:fill="auto"/>
            <w:vAlign w:val="center"/>
          </w:tcPr>
          <w:p w14:paraId="740812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59CD2A34">
        <w:tblPrEx>
          <w:tblCellMar>
            <w:top w:w="0" w:type="dxa"/>
            <w:left w:w="108" w:type="dxa"/>
            <w:bottom w:w="0" w:type="dxa"/>
            <w:right w:w="108" w:type="dxa"/>
          </w:tblCellMar>
        </w:tblPrEx>
        <w:trPr>
          <w:trHeight w:val="90" w:hRule="atLeast"/>
          <w:jc w:val="center"/>
        </w:trPr>
        <w:tc>
          <w:tcPr>
            <w:tcW w:w="7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05B28D">
            <w:pPr>
              <w:jc w:val="center"/>
              <w:rPr>
                <w:rFonts w:hint="eastAsia" w:ascii="宋体" w:hAnsi="宋体" w:cs="宋体"/>
                <w:color w:val="000000"/>
                <w:sz w:val="20"/>
                <w:szCs w:val="20"/>
              </w:rPr>
            </w:pPr>
          </w:p>
        </w:tc>
        <w:tc>
          <w:tcPr>
            <w:tcW w:w="14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69FB15A">
            <w:pPr>
              <w:jc w:val="center"/>
              <w:rPr>
                <w:rFonts w:hint="eastAsia" w:ascii="宋体" w:hAnsi="宋体" w:cs="宋体"/>
                <w:color w:val="000000"/>
                <w:sz w:val="20"/>
                <w:szCs w:val="20"/>
              </w:rPr>
            </w:pPr>
          </w:p>
        </w:tc>
        <w:tc>
          <w:tcPr>
            <w:tcW w:w="2075" w:type="dxa"/>
            <w:tcBorders>
              <w:top w:val="single" w:color="auto" w:sz="4" w:space="0"/>
              <w:left w:val="single" w:color="auto" w:sz="4" w:space="0"/>
              <w:bottom w:val="single" w:color="auto" w:sz="4" w:space="0"/>
              <w:right w:val="single" w:color="auto" w:sz="4" w:space="0"/>
            </w:tcBorders>
            <w:shd w:val="clear" w:color="auto" w:fill="FFFFFF"/>
            <w:vAlign w:val="center"/>
          </w:tcPr>
          <w:p w14:paraId="576393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持续促进各民族交流交往交融</w:t>
            </w:r>
          </w:p>
        </w:tc>
        <w:tc>
          <w:tcPr>
            <w:tcW w:w="1114" w:type="dxa"/>
            <w:tcBorders>
              <w:top w:val="single" w:color="auto" w:sz="4" w:space="0"/>
              <w:left w:val="single" w:color="auto" w:sz="4" w:space="0"/>
              <w:bottom w:val="single" w:color="auto" w:sz="4" w:space="0"/>
              <w:right w:val="single" w:color="auto" w:sz="4" w:space="0"/>
            </w:tcBorders>
            <w:shd w:val="clear" w:color="auto" w:fill="FFFFFF"/>
            <w:vAlign w:val="center"/>
          </w:tcPr>
          <w:p w14:paraId="2215CC82">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持续促进</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95356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FFFFFF"/>
            <w:vAlign w:val="center"/>
          </w:tcPr>
          <w:p w14:paraId="4D1D7946">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基本达成目标</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7EC261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022240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14:paraId="77036F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158FBA1E">
        <w:tblPrEx>
          <w:tblCellMar>
            <w:top w:w="0" w:type="dxa"/>
            <w:left w:w="108" w:type="dxa"/>
            <w:bottom w:w="0" w:type="dxa"/>
            <w:right w:w="108" w:type="dxa"/>
          </w:tblCellMar>
        </w:tblPrEx>
        <w:trPr>
          <w:trHeight w:val="90" w:hRule="atLeast"/>
          <w:jc w:val="center"/>
        </w:trPr>
        <w:tc>
          <w:tcPr>
            <w:tcW w:w="771" w:type="dxa"/>
            <w:tcBorders>
              <w:top w:val="single" w:color="auto" w:sz="4" w:space="0"/>
              <w:left w:val="single" w:color="000000" w:sz="4" w:space="0"/>
              <w:bottom w:val="single" w:color="000000" w:sz="4" w:space="0"/>
              <w:right w:val="single" w:color="auto" w:sz="4" w:space="0"/>
            </w:tcBorders>
            <w:shd w:val="clear" w:color="auto" w:fill="auto"/>
            <w:vAlign w:val="center"/>
          </w:tcPr>
          <w:p w14:paraId="2ED8EC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52F2DB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75" w:type="dxa"/>
            <w:tcBorders>
              <w:top w:val="single" w:color="auto" w:sz="4" w:space="0"/>
              <w:left w:val="single" w:color="auto" w:sz="4" w:space="0"/>
              <w:bottom w:val="single" w:color="auto" w:sz="4" w:space="0"/>
              <w:right w:val="single" w:color="auto" w:sz="4" w:space="0"/>
            </w:tcBorders>
            <w:shd w:val="clear" w:color="auto" w:fill="FFFFFF"/>
            <w:vAlign w:val="center"/>
          </w:tcPr>
          <w:p w14:paraId="49E6346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社会公众对</w:t>
            </w:r>
            <w:r>
              <w:rPr>
                <w:rStyle w:val="8"/>
                <w:lang w:bidi="ar"/>
              </w:rPr>
              <w:t>“</w:t>
            </w:r>
            <w:r>
              <w:rPr>
                <w:rStyle w:val="9"/>
                <w:rFonts w:hint="default"/>
                <w:lang w:bidi="ar"/>
              </w:rPr>
              <w:t>三馆一站</w:t>
            </w:r>
            <w:r>
              <w:rPr>
                <w:rStyle w:val="8"/>
                <w:lang w:bidi="ar"/>
              </w:rPr>
              <w:t>”</w:t>
            </w:r>
            <w:r>
              <w:rPr>
                <w:rStyle w:val="9"/>
                <w:rFonts w:hint="default"/>
                <w:lang w:bidi="ar"/>
              </w:rPr>
              <w:t>公共文化服务满意度</w:t>
            </w:r>
          </w:p>
        </w:tc>
        <w:tc>
          <w:tcPr>
            <w:tcW w:w="1114" w:type="dxa"/>
            <w:tcBorders>
              <w:top w:val="single" w:color="auto" w:sz="4" w:space="0"/>
              <w:left w:val="single" w:color="auto" w:sz="4" w:space="0"/>
              <w:bottom w:val="single" w:color="auto" w:sz="4" w:space="0"/>
              <w:right w:val="single" w:color="auto" w:sz="4" w:space="0"/>
            </w:tcBorders>
            <w:shd w:val="clear" w:color="auto" w:fill="FFFFFF"/>
            <w:vAlign w:val="center"/>
          </w:tcPr>
          <w:p w14:paraId="1F74A4AA">
            <w:pPr>
              <w:widowControl/>
              <w:jc w:val="center"/>
              <w:textAlignment w:val="center"/>
              <w:rPr>
                <w:rFonts w:hint="eastAsia" w:ascii="宋体" w:hAnsi="宋体" w:cs="宋体"/>
                <w:color w:val="000000"/>
                <w:sz w:val="20"/>
                <w:szCs w:val="20"/>
              </w:rPr>
            </w:pPr>
            <w:r>
              <w:rPr>
                <w:rFonts w:ascii="宋体" w:hAnsi="宋体" w:cs="宋体"/>
                <w:color w:val="000000"/>
                <w:kern w:val="0"/>
                <w:sz w:val="20"/>
                <w:szCs w:val="20"/>
                <w:lang w:bidi="ar"/>
              </w:rPr>
              <w:t>≧90%</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8DDDA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73" w:type="dxa"/>
            <w:tcBorders>
              <w:top w:val="single" w:color="auto" w:sz="4" w:space="0"/>
              <w:left w:val="single" w:color="auto" w:sz="4" w:space="0"/>
              <w:bottom w:val="single" w:color="auto" w:sz="4" w:space="0"/>
              <w:right w:val="single" w:color="auto" w:sz="4" w:space="0"/>
            </w:tcBorders>
            <w:shd w:val="clear" w:color="auto" w:fill="auto"/>
            <w:vAlign w:val="center"/>
          </w:tcPr>
          <w:p w14:paraId="5210C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14:paraId="67C98C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59" w:type="dxa"/>
            <w:tcBorders>
              <w:top w:val="single" w:color="auto" w:sz="4" w:space="0"/>
              <w:left w:val="single" w:color="auto" w:sz="4" w:space="0"/>
              <w:bottom w:val="single" w:color="auto" w:sz="4" w:space="0"/>
              <w:right w:val="single" w:color="auto" w:sz="4" w:space="0"/>
            </w:tcBorders>
            <w:shd w:val="clear" w:color="auto" w:fill="auto"/>
            <w:vAlign w:val="center"/>
          </w:tcPr>
          <w:p w14:paraId="3A1625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62" w:type="dxa"/>
            <w:tcBorders>
              <w:top w:val="single" w:color="auto" w:sz="4" w:space="0"/>
              <w:left w:val="single" w:color="auto" w:sz="4" w:space="0"/>
              <w:bottom w:val="single" w:color="000000" w:sz="4" w:space="0"/>
              <w:right w:val="single" w:color="000000" w:sz="4" w:space="0"/>
            </w:tcBorders>
            <w:shd w:val="clear" w:color="auto" w:fill="auto"/>
            <w:vAlign w:val="center"/>
          </w:tcPr>
          <w:p w14:paraId="7EB8E0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5E3DB27">
      <w:r>
        <w:br w:type="page"/>
      </w:r>
    </w:p>
    <w:tbl>
      <w:tblPr>
        <w:tblStyle w:val="4"/>
        <w:tblW w:w="10400" w:type="dxa"/>
        <w:jc w:val="center"/>
        <w:tblLayout w:type="autofit"/>
        <w:tblCellMar>
          <w:top w:w="0" w:type="dxa"/>
          <w:left w:w="108" w:type="dxa"/>
          <w:bottom w:w="0" w:type="dxa"/>
          <w:right w:w="108" w:type="dxa"/>
        </w:tblCellMar>
      </w:tblPr>
      <w:tblGrid>
        <w:gridCol w:w="751"/>
        <w:gridCol w:w="1374"/>
        <w:gridCol w:w="2022"/>
        <w:gridCol w:w="1086"/>
        <w:gridCol w:w="1115"/>
        <w:gridCol w:w="948"/>
        <w:gridCol w:w="935"/>
        <w:gridCol w:w="1215"/>
        <w:gridCol w:w="954"/>
      </w:tblGrid>
      <w:tr w14:paraId="34E25B03">
        <w:tblPrEx>
          <w:tblCellMar>
            <w:top w:w="0" w:type="dxa"/>
            <w:left w:w="108" w:type="dxa"/>
            <w:bottom w:w="0" w:type="dxa"/>
            <w:right w:w="108" w:type="dxa"/>
          </w:tblCellMar>
        </w:tblPrEx>
        <w:trPr>
          <w:trHeight w:val="583" w:hRule="atLeast"/>
          <w:jc w:val="center"/>
        </w:trPr>
        <w:tc>
          <w:tcPr>
            <w:tcW w:w="10400" w:type="dxa"/>
            <w:gridSpan w:val="9"/>
            <w:tcBorders>
              <w:top w:val="nil"/>
              <w:left w:val="nil"/>
              <w:bottom w:val="nil"/>
              <w:right w:val="nil"/>
            </w:tcBorders>
            <w:shd w:val="clear" w:color="auto" w:fill="auto"/>
            <w:vAlign w:val="center"/>
          </w:tcPr>
          <w:p w14:paraId="515B413B">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6E4A013F">
        <w:tblPrEx>
          <w:tblCellMar>
            <w:top w:w="0" w:type="dxa"/>
            <w:left w:w="108" w:type="dxa"/>
            <w:bottom w:w="0" w:type="dxa"/>
            <w:right w:w="108" w:type="dxa"/>
          </w:tblCellMar>
        </w:tblPrEx>
        <w:trPr>
          <w:trHeight w:val="335" w:hRule="atLeast"/>
          <w:jc w:val="center"/>
        </w:trPr>
        <w:tc>
          <w:tcPr>
            <w:tcW w:w="10400" w:type="dxa"/>
            <w:gridSpan w:val="9"/>
            <w:tcBorders>
              <w:top w:val="nil"/>
              <w:left w:val="nil"/>
              <w:bottom w:val="nil"/>
              <w:right w:val="nil"/>
            </w:tcBorders>
            <w:shd w:val="clear" w:color="auto" w:fill="auto"/>
            <w:vAlign w:val="center"/>
          </w:tcPr>
          <w:p w14:paraId="6ACA4F1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001F8BAB">
        <w:tblPrEx>
          <w:tblCellMar>
            <w:top w:w="0" w:type="dxa"/>
            <w:left w:w="108" w:type="dxa"/>
            <w:bottom w:w="0" w:type="dxa"/>
            <w:right w:w="108" w:type="dxa"/>
          </w:tblCellMar>
        </w:tblPrEx>
        <w:trPr>
          <w:trHeight w:val="386"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EB58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2644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托克逊县文化体育广播电视和旅游局</w:t>
            </w:r>
          </w:p>
        </w:tc>
      </w:tr>
      <w:tr w14:paraId="645ECAAD">
        <w:tblPrEx>
          <w:tblCellMar>
            <w:top w:w="0" w:type="dxa"/>
            <w:left w:w="108" w:type="dxa"/>
            <w:bottom w:w="0" w:type="dxa"/>
            <w:right w:w="108" w:type="dxa"/>
          </w:tblCellMar>
        </w:tblPrEx>
        <w:trPr>
          <w:trHeight w:val="592"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DE1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FE2F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2024年广播电视"村村通"运行维护聘用人员经费项目</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6D0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2CFE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迪力夏提·拜地肉拉</w:t>
            </w:r>
          </w:p>
        </w:tc>
      </w:tr>
      <w:tr w14:paraId="53B03E4F">
        <w:tblPrEx>
          <w:tblCellMar>
            <w:top w:w="0" w:type="dxa"/>
            <w:left w:w="108" w:type="dxa"/>
            <w:bottom w:w="0" w:type="dxa"/>
            <w:right w:w="108" w:type="dxa"/>
          </w:tblCellMar>
        </w:tblPrEx>
        <w:trPr>
          <w:trHeight w:val="592"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22F0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0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97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4.09</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28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D8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4.09</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16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BCE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6B3294FA">
        <w:tblPrEx>
          <w:tblCellMar>
            <w:top w:w="0" w:type="dxa"/>
            <w:left w:w="108" w:type="dxa"/>
            <w:bottom w:w="0" w:type="dxa"/>
            <w:right w:w="108" w:type="dxa"/>
          </w:tblCellMar>
        </w:tblPrEx>
        <w:trPr>
          <w:trHeight w:val="1465"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33EE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75" w:type="dxa"/>
            <w:gridSpan w:val="7"/>
            <w:tcBorders>
              <w:top w:val="single" w:color="000000" w:sz="4" w:space="0"/>
              <w:left w:val="nil"/>
              <w:bottom w:val="single" w:color="000000" w:sz="4" w:space="0"/>
              <w:right w:val="single" w:color="000000" w:sz="4" w:space="0"/>
            </w:tcBorders>
            <w:shd w:val="clear" w:color="auto" w:fill="auto"/>
            <w:vAlign w:val="center"/>
          </w:tcPr>
          <w:p w14:paraId="33A20F5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村村通”聘用人员3人，进行“村村通”“户户通”和农村广播“大喇叭”工程基层运行维护工作，全年设备维护次数不少于100次，确保“村村通”正常运行，方便农村居民接收信息和服务，促进城乡融合发展和信息交流；</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目标2：按时发放聘用人员工资和社保，保证运行维护队伍人员稳定、理论扎实、技能过硬，实现“小问题不出乡镇，一般问题不出县市”的运行维护目标。</w:t>
            </w:r>
          </w:p>
        </w:tc>
      </w:tr>
      <w:tr w14:paraId="018C3FBE">
        <w:tblPrEx>
          <w:tblCellMar>
            <w:top w:w="0" w:type="dxa"/>
            <w:left w:w="108" w:type="dxa"/>
            <w:bottom w:w="0" w:type="dxa"/>
            <w:right w:w="108" w:type="dxa"/>
          </w:tblCellMar>
        </w:tblPrEx>
        <w:trPr>
          <w:trHeight w:val="592" w:hRule="atLeast"/>
          <w:jc w:val="center"/>
        </w:trPr>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330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94B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2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104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8D0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E4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0A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5B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982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E6D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45C6E24A">
        <w:tblPrEx>
          <w:tblCellMar>
            <w:top w:w="0" w:type="dxa"/>
            <w:left w:w="108" w:type="dxa"/>
            <w:bottom w:w="0" w:type="dxa"/>
            <w:right w:w="108" w:type="dxa"/>
          </w:tblCellMar>
        </w:tblPrEx>
        <w:trPr>
          <w:trHeight w:val="860" w:hRule="atLeast"/>
          <w:jc w:val="center"/>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5FE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374" w:type="dxa"/>
            <w:vMerge w:val="restart"/>
            <w:tcBorders>
              <w:top w:val="single" w:color="000000" w:sz="4" w:space="0"/>
              <w:left w:val="single" w:color="000000" w:sz="4" w:space="0"/>
              <w:bottom w:val="nil"/>
              <w:right w:val="single" w:color="000000" w:sz="4" w:space="0"/>
            </w:tcBorders>
            <w:shd w:val="clear" w:color="auto" w:fill="auto"/>
            <w:vAlign w:val="center"/>
          </w:tcPr>
          <w:p w14:paraId="55B6B0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5C95329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“村村通”聘用人数</w:t>
            </w:r>
          </w:p>
        </w:tc>
        <w:tc>
          <w:tcPr>
            <w:tcW w:w="1086" w:type="dxa"/>
            <w:tcBorders>
              <w:top w:val="nil"/>
              <w:left w:val="single" w:color="000000" w:sz="4" w:space="0"/>
              <w:bottom w:val="single" w:color="000000" w:sz="4" w:space="0"/>
              <w:right w:val="single" w:color="000000" w:sz="4" w:space="0"/>
            </w:tcBorders>
            <w:shd w:val="clear" w:color="auto" w:fill="FFFFFF"/>
            <w:vAlign w:val="center"/>
          </w:tcPr>
          <w:p w14:paraId="62C297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3人</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49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nil"/>
              <w:left w:val="single" w:color="000000" w:sz="4" w:space="0"/>
              <w:bottom w:val="single" w:color="000000" w:sz="4" w:space="0"/>
              <w:right w:val="single" w:color="000000" w:sz="4" w:space="0"/>
            </w:tcBorders>
            <w:shd w:val="clear" w:color="auto" w:fill="FFFFFF"/>
            <w:vAlign w:val="center"/>
          </w:tcPr>
          <w:p w14:paraId="305E0F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3人</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0F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7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E3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94D4B94">
        <w:tblPrEx>
          <w:tblCellMar>
            <w:top w:w="0" w:type="dxa"/>
            <w:left w:w="108" w:type="dxa"/>
            <w:bottom w:w="0" w:type="dxa"/>
            <w:right w:w="108" w:type="dxa"/>
          </w:tblCellMar>
        </w:tblPrEx>
        <w:trPr>
          <w:trHeight w:val="860"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40E9D">
            <w:pPr>
              <w:jc w:val="center"/>
              <w:rPr>
                <w:rFonts w:hint="eastAsia" w:ascii="宋体" w:hAnsi="宋体" w:cs="宋体"/>
                <w:color w:val="000000"/>
                <w:sz w:val="20"/>
                <w:szCs w:val="20"/>
              </w:rPr>
            </w:pPr>
          </w:p>
        </w:tc>
        <w:tc>
          <w:tcPr>
            <w:tcW w:w="1374" w:type="dxa"/>
            <w:vMerge w:val="continue"/>
            <w:tcBorders>
              <w:top w:val="single" w:color="000000" w:sz="4" w:space="0"/>
              <w:left w:val="single" w:color="000000" w:sz="4" w:space="0"/>
              <w:bottom w:val="nil"/>
              <w:right w:val="single" w:color="000000" w:sz="4" w:space="0"/>
            </w:tcBorders>
            <w:shd w:val="clear" w:color="auto" w:fill="auto"/>
            <w:vAlign w:val="center"/>
          </w:tcPr>
          <w:p w14:paraId="3D11A628">
            <w:pPr>
              <w:jc w:val="center"/>
              <w:rPr>
                <w:rFonts w:hint="eastAsia" w:ascii="宋体" w:hAnsi="宋体" w:cs="宋体"/>
                <w:color w:val="000000"/>
                <w:sz w:val="20"/>
                <w:szCs w:val="20"/>
              </w:rPr>
            </w:pP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69200F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“村村通”聘用人员工资、社保发放次数</w:t>
            </w:r>
          </w:p>
        </w:tc>
        <w:tc>
          <w:tcPr>
            <w:tcW w:w="1086" w:type="dxa"/>
            <w:tcBorders>
              <w:top w:val="nil"/>
              <w:left w:val="single" w:color="000000" w:sz="4" w:space="0"/>
              <w:bottom w:val="single" w:color="000000" w:sz="4" w:space="0"/>
              <w:right w:val="single" w:color="000000" w:sz="4" w:space="0"/>
            </w:tcBorders>
            <w:shd w:val="clear" w:color="auto" w:fill="FFFFFF"/>
            <w:vAlign w:val="center"/>
          </w:tcPr>
          <w:p w14:paraId="0E0303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A11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F5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1B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CB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AC8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734B37">
        <w:tblPrEx>
          <w:tblCellMar>
            <w:top w:w="0" w:type="dxa"/>
            <w:left w:w="108" w:type="dxa"/>
            <w:bottom w:w="0" w:type="dxa"/>
            <w:right w:w="108" w:type="dxa"/>
          </w:tblCellMar>
        </w:tblPrEx>
        <w:trPr>
          <w:trHeight w:val="860"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92BA2">
            <w:pPr>
              <w:jc w:val="center"/>
              <w:rPr>
                <w:rFonts w:hint="eastAsia" w:ascii="宋体" w:hAnsi="宋体" w:cs="宋体"/>
                <w:color w:val="000000"/>
                <w:sz w:val="20"/>
                <w:szCs w:val="20"/>
              </w:rPr>
            </w:pPr>
          </w:p>
        </w:tc>
        <w:tc>
          <w:tcPr>
            <w:tcW w:w="1374" w:type="dxa"/>
            <w:vMerge w:val="continue"/>
            <w:tcBorders>
              <w:top w:val="single" w:color="000000" w:sz="4" w:space="0"/>
              <w:left w:val="single" w:color="000000" w:sz="4" w:space="0"/>
              <w:bottom w:val="nil"/>
              <w:right w:val="single" w:color="000000" w:sz="4" w:space="0"/>
            </w:tcBorders>
            <w:shd w:val="clear" w:color="auto" w:fill="auto"/>
            <w:vAlign w:val="center"/>
          </w:tcPr>
          <w:p w14:paraId="18EBA88A">
            <w:pPr>
              <w:jc w:val="center"/>
              <w:rPr>
                <w:rFonts w:hint="eastAsia" w:ascii="宋体" w:hAnsi="宋体" w:cs="宋体"/>
                <w:color w:val="000000"/>
                <w:sz w:val="20"/>
                <w:szCs w:val="20"/>
              </w:rPr>
            </w:pP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23AD82F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设备维护次数</w:t>
            </w:r>
          </w:p>
        </w:tc>
        <w:tc>
          <w:tcPr>
            <w:tcW w:w="1086" w:type="dxa"/>
            <w:tcBorders>
              <w:top w:val="nil"/>
              <w:left w:val="single" w:color="000000" w:sz="4" w:space="0"/>
              <w:bottom w:val="single" w:color="000000" w:sz="4" w:space="0"/>
              <w:right w:val="single" w:color="000000" w:sz="4" w:space="0"/>
            </w:tcBorders>
            <w:shd w:val="clear" w:color="auto" w:fill="auto"/>
            <w:vAlign w:val="center"/>
          </w:tcPr>
          <w:p w14:paraId="5284EB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≥100次</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7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10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116次</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1A5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A0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CC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53D5897">
        <w:tblPrEx>
          <w:tblCellMar>
            <w:top w:w="0" w:type="dxa"/>
            <w:left w:w="108" w:type="dxa"/>
            <w:bottom w:w="0" w:type="dxa"/>
            <w:right w:w="108" w:type="dxa"/>
          </w:tblCellMar>
        </w:tblPrEx>
        <w:trPr>
          <w:trHeight w:val="860"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93732">
            <w:pPr>
              <w:jc w:val="center"/>
              <w:rPr>
                <w:rFonts w:hint="eastAsia" w:ascii="宋体" w:hAnsi="宋体" w:cs="宋体"/>
                <w:color w:val="000000"/>
                <w:sz w:val="20"/>
                <w:szCs w:val="20"/>
              </w:rPr>
            </w:pPr>
          </w:p>
        </w:tc>
        <w:tc>
          <w:tcPr>
            <w:tcW w:w="1374" w:type="dxa"/>
            <w:tcBorders>
              <w:top w:val="single" w:color="000000" w:sz="4" w:space="0"/>
              <w:left w:val="single" w:color="000000" w:sz="4" w:space="0"/>
              <w:bottom w:val="nil"/>
              <w:right w:val="single" w:color="000000" w:sz="4" w:space="0"/>
            </w:tcBorders>
            <w:shd w:val="clear" w:color="auto" w:fill="auto"/>
            <w:vAlign w:val="center"/>
          </w:tcPr>
          <w:p w14:paraId="63677E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146E33E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设备维护覆盖率</w:t>
            </w:r>
          </w:p>
        </w:tc>
        <w:tc>
          <w:tcPr>
            <w:tcW w:w="1086" w:type="dxa"/>
            <w:tcBorders>
              <w:top w:val="nil"/>
              <w:left w:val="single" w:color="000000" w:sz="4" w:space="0"/>
              <w:bottom w:val="single" w:color="000000" w:sz="4" w:space="0"/>
              <w:right w:val="single" w:color="000000" w:sz="4" w:space="0"/>
            </w:tcBorders>
            <w:shd w:val="clear" w:color="auto" w:fill="FFFFFF"/>
            <w:vAlign w:val="center"/>
          </w:tcPr>
          <w:p w14:paraId="62C9C8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A8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42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C61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0D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ABF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C9B8D05">
        <w:tblPrEx>
          <w:tblCellMar>
            <w:top w:w="0" w:type="dxa"/>
            <w:left w:w="108" w:type="dxa"/>
            <w:bottom w:w="0" w:type="dxa"/>
            <w:right w:w="108" w:type="dxa"/>
          </w:tblCellMar>
        </w:tblPrEx>
        <w:trPr>
          <w:trHeight w:val="860"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C8460">
            <w:pPr>
              <w:jc w:val="center"/>
              <w:rPr>
                <w:rFonts w:hint="eastAsia" w:ascii="宋体" w:hAnsi="宋体" w:cs="宋体"/>
                <w:color w:val="000000"/>
                <w:sz w:val="20"/>
                <w:szCs w:val="20"/>
              </w:rPr>
            </w:pP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EF49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72EFA2F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设备维护及时率</w:t>
            </w:r>
          </w:p>
        </w:tc>
        <w:tc>
          <w:tcPr>
            <w:tcW w:w="1086" w:type="dxa"/>
            <w:tcBorders>
              <w:top w:val="nil"/>
              <w:left w:val="single" w:color="000000" w:sz="4" w:space="0"/>
              <w:bottom w:val="single" w:color="000000" w:sz="4" w:space="0"/>
              <w:right w:val="single" w:color="000000" w:sz="4" w:space="0"/>
            </w:tcBorders>
            <w:shd w:val="clear" w:color="auto" w:fill="FFFFFF"/>
            <w:vAlign w:val="center"/>
          </w:tcPr>
          <w:p w14:paraId="6E4C38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EF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CE9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62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C5D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D7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B2B73B0">
        <w:tblPrEx>
          <w:tblCellMar>
            <w:top w:w="0" w:type="dxa"/>
            <w:left w:w="108" w:type="dxa"/>
            <w:bottom w:w="0" w:type="dxa"/>
            <w:right w:w="108" w:type="dxa"/>
          </w:tblCellMar>
        </w:tblPrEx>
        <w:trPr>
          <w:trHeight w:val="860"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DBF79">
            <w:pPr>
              <w:jc w:val="center"/>
              <w:rPr>
                <w:rFonts w:hint="eastAsia" w:ascii="宋体" w:hAnsi="宋体" w:cs="宋体"/>
                <w:color w:val="000000"/>
                <w:sz w:val="20"/>
                <w:szCs w:val="20"/>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769D1">
            <w:pPr>
              <w:jc w:val="center"/>
              <w:rPr>
                <w:rFonts w:hint="eastAsia" w:ascii="宋体" w:hAnsi="宋体" w:cs="宋体"/>
                <w:color w:val="000000"/>
                <w:sz w:val="20"/>
                <w:szCs w:val="20"/>
              </w:rPr>
            </w:pPr>
          </w:p>
        </w:tc>
        <w:tc>
          <w:tcPr>
            <w:tcW w:w="2022" w:type="dxa"/>
            <w:tcBorders>
              <w:top w:val="nil"/>
              <w:left w:val="single" w:color="000000" w:sz="4" w:space="0"/>
              <w:bottom w:val="single" w:color="000000" w:sz="4" w:space="0"/>
              <w:right w:val="single" w:color="000000" w:sz="4" w:space="0"/>
            </w:tcBorders>
            <w:shd w:val="clear" w:color="auto" w:fill="FFFFFF"/>
            <w:vAlign w:val="center"/>
          </w:tcPr>
          <w:p w14:paraId="601316C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资金发放及时率</w:t>
            </w:r>
          </w:p>
        </w:tc>
        <w:tc>
          <w:tcPr>
            <w:tcW w:w="1086" w:type="dxa"/>
            <w:tcBorders>
              <w:top w:val="nil"/>
              <w:left w:val="single" w:color="000000" w:sz="4" w:space="0"/>
              <w:bottom w:val="single" w:color="000000" w:sz="4" w:space="0"/>
              <w:right w:val="nil"/>
            </w:tcBorders>
            <w:shd w:val="clear" w:color="auto" w:fill="FFFFFF"/>
            <w:vAlign w:val="center"/>
          </w:tcPr>
          <w:p w14:paraId="575D64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8E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3E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3C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4F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EB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3327BA9">
        <w:tblPrEx>
          <w:tblCellMar>
            <w:top w:w="0" w:type="dxa"/>
            <w:left w:w="108" w:type="dxa"/>
            <w:bottom w:w="0" w:type="dxa"/>
            <w:right w:w="108" w:type="dxa"/>
          </w:tblCellMar>
        </w:tblPrEx>
        <w:trPr>
          <w:trHeight w:val="860" w:hRule="atLeast"/>
          <w:jc w:val="center"/>
        </w:trPr>
        <w:tc>
          <w:tcPr>
            <w:tcW w:w="751" w:type="dxa"/>
            <w:tcBorders>
              <w:top w:val="single" w:color="000000" w:sz="4" w:space="0"/>
              <w:left w:val="single" w:color="000000" w:sz="4" w:space="0"/>
              <w:bottom w:val="nil"/>
              <w:right w:val="single" w:color="000000" w:sz="4" w:space="0"/>
            </w:tcBorders>
            <w:shd w:val="clear" w:color="auto" w:fill="auto"/>
            <w:vAlign w:val="center"/>
          </w:tcPr>
          <w:p w14:paraId="5D01FF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374" w:type="dxa"/>
            <w:tcBorders>
              <w:top w:val="single" w:color="000000" w:sz="4" w:space="0"/>
              <w:left w:val="single" w:color="000000" w:sz="4" w:space="0"/>
              <w:bottom w:val="nil"/>
              <w:right w:val="single" w:color="000000" w:sz="4" w:space="0"/>
            </w:tcBorders>
            <w:shd w:val="clear" w:color="auto" w:fill="auto"/>
            <w:vAlign w:val="center"/>
          </w:tcPr>
          <w:p w14:paraId="30BF45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22" w:type="dxa"/>
            <w:tcBorders>
              <w:top w:val="nil"/>
              <w:left w:val="single" w:color="000000" w:sz="4" w:space="0"/>
              <w:bottom w:val="nil"/>
              <w:right w:val="single" w:color="000000" w:sz="4" w:space="0"/>
            </w:tcBorders>
            <w:shd w:val="clear" w:color="auto" w:fill="FFFFFF"/>
            <w:vAlign w:val="center"/>
          </w:tcPr>
          <w:p w14:paraId="34DFB38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聘用人员工资及社保支出</w:t>
            </w:r>
          </w:p>
        </w:tc>
        <w:tc>
          <w:tcPr>
            <w:tcW w:w="1086" w:type="dxa"/>
            <w:tcBorders>
              <w:top w:val="nil"/>
              <w:left w:val="single" w:color="000000" w:sz="4" w:space="0"/>
              <w:bottom w:val="nil"/>
              <w:right w:val="single" w:color="000000" w:sz="4" w:space="0"/>
            </w:tcBorders>
            <w:shd w:val="clear" w:color="auto" w:fill="FFFFFF"/>
            <w:vAlign w:val="center"/>
          </w:tcPr>
          <w:p w14:paraId="04F7A4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≤4.09万元</w:t>
            </w:r>
          </w:p>
        </w:tc>
        <w:tc>
          <w:tcPr>
            <w:tcW w:w="1115" w:type="dxa"/>
            <w:tcBorders>
              <w:top w:val="single" w:color="000000" w:sz="4" w:space="0"/>
              <w:left w:val="single" w:color="000000" w:sz="4" w:space="0"/>
              <w:bottom w:val="nil"/>
              <w:right w:val="single" w:color="000000" w:sz="4" w:space="0"/>
            </w:tcBorders>
            <w:shd w:val="clear" w:color="auto" w:fill="auto"/>
            <w:vAlign w:val="center"/>
          </w:tcPr>
          <w:p w14:paraId="2B7C12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nil"/>
              <w:left w:val="single" w:color="000000" w:sz="4" w:space="0"/>
              <w:bottom w:val="nil"/>
              <w:right w:val="single" w:color="000000" w:sz="4" w:space="0"/>
            </w:tcBorders>
            <w:shd w:val="clear" w:color="auto" w:fill="FFFFFF"/>
            <w:vAlign w:val="center"/>
          </w:tcPr>
          <w:p w14:paraId="51D96B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≤4.09万元</w:t>
            </w:r>
          </w:p>
        </w:tc>
        <w:tc>
          <w:tcPr>
            <w:tcW w:w="935" w:type="dxa"/>
            <w:tcBorders>
              <w:top w:val="single" w:color="000000" w:sz="4" w:space="0"/>
              <w:left w:val="single" w:color="000000" w:sz="4" w:space="0"/>
              <w:bottom w:val="nil"/>
              <w:right w:val="single" w:color="000000" w:sz="4" w:space="0"/>
            </w:tcBorders>
            <w:shd w:val="clear" w:color="auto" w:fill="auto"/>
            <w:vAlign w:val="center"/>
          </w:tcPr>
          <w:p w14:paraId="1CFC0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5" w:type="dxa"/>
            <w:tcBorders>
              <w:top w:val="single" w:color="000000" w:sz="4" w:space="0"/>
              <w:left w:val="single" w:color="000000" w:sz="4" w:space="0"/>
              <w:bottom w:val="nil"/>
              <w:right w:val="single" w:color="000000" w:sz="4" w:space="0"/>
            </w:tcBorders>
            <w:shd w:val="clear" w:color="auto" w:fill="auto"/>
            <w:vAlign w:val="center"/>
          </w:tcPr>
          <w:p w14:paraId="0C0BDE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54" w:type="dxa"/>
            <w:tcBorders>
              <w:top w:val="single" w:color="000000" w:sz="4" w:space="0"/>
              <w:left w:val="single" w:color="000000" w:sz="4" w:space="0"/>
              <w:bottom w:val="nil"/>
              <w:right w:val="single" w:color="000000" w:sz="4" w:space="0"/>
            </w:tcBorders>
            <w:shd w:val="clear" w:color="auto" w:fill="auto"/>
            <w:vAlign w:val="center"/>
          </w:tcPr>
          <w:p w14:paraId="3E6C7E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B89F9B4">
        <w:tblPrEx>
          <w:tblCellMar>
            <w:top w:w="0" w:type="dxa"/>
            <w:left w:w="108" w:type="dxa"/>
            <w:bottom w:w="0" w:type="dxa"/>
            <w:right w:w="108" w:type="dxa"/>
          </w:tblCellMar>
        </w:tblPrEx>
        <w:trPr>
          <w:trHeight w:val="860" w:hRule="atLeast"/>
          <w:jc w:val="center"/>
        </w:trPr>
        <w:tc>
          <w:tcPr>
            <w:tcW w:w="7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EFC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4E3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B371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方便农村居民接收信息和服务</w:t>
            </w:r>
          </w:p>
        </w:tc>
        <w:tc>
          <w:tcPr>
            <w:tcW w:w="10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CCF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效果显著</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28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007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4C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8A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B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r w14:paraId="5F9799F0">
        <w:tblPrEx>
          <w:tblCellMar>
            <w:top w:w="0" w:type="dxa"/>
            <w:left w:w="108" w:type="dxa"/>
            <w:bottom w:w="0" w:type="dxa"/>
            <w:right w:w="108" w:type="dxa"/>
          </w:tblCellMar>
        </w:tblPrEx>
        <w:trPr>
          <w:trHeight w:val="878" w:hRule="atLeast"/>
          <w:jc w:val="center"/>
        </w:trPr>
        <w:tc>
          <w:tcPr>
            <w:tcW w:w="7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D5B90">
            <w:pPr>
              <w:jc w:val="center"/>
              <w:rPr>
                <w:rFonts w:hint="eastAsia" w:ascii="宋体" w:hAnsi="宋体" w:cs="宋体"/>
                <w:color w:val="000000"/>
                <w:sz w:val="20"/>
                <w:szCs w:val="20"/>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E6FD0">
            <w:pPr>
              <w:jc w:val="center"/>
              <w:rPr>
                <w:rFonts w:hint="eastAsia" w:ascii="宋体" w:hAnsi="宋体" w:cs="宋体"/>
                <w:color w:val="000000"/>
                <w:sz w:val="20"/>
                <w:szCs w:val="20"/>
              </w:rPr>
            </w:pPr>
          </w:p>
        </w:tc>
        <w:tc>
          <w:tcPr>
            <w:tcW w:w="20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469D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促进城乡融合发展和信息交流</w:t>
            </w:r>
          </w:p>
        </w:tc>
        <w:tc>
          <w:tcPr>
            <w:tcW w:w="10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DFA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有效促进</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61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ED6C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F0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55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3E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说明材料</w:t>
            </w:r>
          </w:p>
        </w:tc>
      </w:tr>
    </w:tbl>
    <w:p w14:paraId="55F96C18"/>
    <w:p w14:paraId="37AE4173">
      <w:pPr>
        <w:widowControl/>
        <w:jc w:val="left"/>
        <w:rPr>
          <w:rFonts w:hint="eastAsia" w:ascii="宋体" w:hAnsi="宋体"/>
          <w:sz w:val="18"/>
          <w:szCs w:val="18"/>
        </w:rPr>
      </w:pPr>
    </w:p>
    <w:p w14:paraId="2E8EF080">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475" w:type="dxa"/>
        <w:jc w:val="center"/>
        <w:tblLayout w:type="autofit"/>
        <w:tblCellMar>
          <w:top w:w="0" w:type="dxa"/>
          <w:left w:w="108" w:type="dxa"/>
          <w:bottom w:w="0" w:type="dxa"/>
          <w:right w:w="108" w:type="dxa"/>
        </w:tblCellMar>
      </w:tblPr>
      <w:tblGrid>
        <w:gridCol w:w="939"/>
        <w:gridCol w:w="1052"/>
        <w:gridCol w:w="1843"/>
        <w:gridCol w:w="1109"/>
        <w:gridCol w:w="1354"/>
        <w:gridCol w:w="790"/>
        <w:gridCol w:w="789"/>
        <w:gridCol w:w="1185"/>
        <w:gridCol w:w="1414"/>
      </w:tblGrid>
      <w:tr w14:paraId="58CADC25">
        <w:tblPrEx>
          <w:tblCellMar>
            <w:top w:w="0" w:type="dxa"/>
            <w:left w:w="108" w:type="dxa"/>
            <w:bottom w:w="0" w:type="dxa"/>
            <w:right w:w="108" w:type="dxa"/>
          </w:tblCellMar>
        </w:tblPrEx>
        <w:trPr>
          <w:trHeight w:val="424" w:hRule="atLeast"/>
          <w:jc w:val="center"/>
        </w:trPr>
        <w:tc>
          <w:tcPr>
            <w:tcW w:w="10475" w:type="dxa"/>
            <w:gridSpan w:val="9"/>
            <w:tcBorders>
              <w:top w:val="nil"/>
              <w:left w:val="nil"/>
              <w:bottom w:val="nil"/>
              <w:right w:val="nil"/>
            </w:tcBorders>
            <w:shd w:val="clear" w:color="auto" w:fill="auto"/>
            <w:vAlign w:val="center"/>
          </w:tcPr>
          <w:p w14:paraId="3CAD20A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B154D3A">
        <w:tblPrEx>
          <w:tblCellMar>
            <w:top w:w="0" w:type="dxa"/>
            <w:left w:w="108" w:type="dxa"/>
            <w:bottom w:w="0" w:type="dxa"/>
            <w:right w:w="108" w:type="dxa"/>
          </w:tblCellMar>
        </w:tblPrEx>
        <w:trPr>
          <w:trHeight w:val="303" w:hRule="atLeast"/>
          <w:jc w:val="center"/>
        </w:trPr>
        <w:tc>
          <w:tcPr>
            <w:tcW w:w="10475" w:type="dxa"/>
            <w:gridSpan w:val="9"/>
            <w:tcBorders>
              <w:top w:val="nil"/>
              <w:left w:val="nil"/>
              <w:bottom w:val="nil"/>
              <w:right w:val="nil"/>
            </w:tcBorders>
            <w:shd w:val="clear" w:color="auto" w:fill="auto"/>
            <w:vAlign w:val="center"/>
          </w:tcPr>
          <w:p w14:paraId="796C4EB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21A07F0">
        <w:tblPrEx>
          <w:tblCellMar>
            <w:top w:w="0" w:type="dxa"/>
            <w:left w:w="108" w:type="dxa"/>
            <w:bottom w:w="0" w:type="dxa"/>
            <w:right w:w="108" w:type="dxa"/>
          </w:tblCellMar>
        </w:tblPrEx>
        <w:trPr>
          <w:trHeight w:val="479" w:hRule="atLeast"/>
          <w:jc w:val="center"/>
        </w:trPr>
        <w:tc>
          <w:tcPr>
            <w:tcW w:w="1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40762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81" w:type="dxa"/>
            <w:gridSpan w:val="7"/>
            <w:tcBorders>
              <w:top w:val="single" w:color="auto" w:sz="4" w:space="0"/>
              <w:left w:val="nil"/>
              <w:bottom w:val="single" w:color="auto" w:sz="4" w:space="0"/>
              <w:right w:val="single" w:color="auto" w:sz="4" w:space="0"/>
            </w:tcBorders>
            <w:shd w:val="clear" w:color="auto" w:fill="auto"/>
            <w:vAlign w:val="center"/>
          </w:tcPr>
          <w:p w14:paraId="43006B1D">
            <w:pPr>
              <w:widowControl/>
              <w:jc w:val="center"/>
              <w:rPr>
                <w:rFonts w:hint="eastAsia" w:ascii="宋体" w:hAnsi="宋体" w:cs="宋体"/>
                <w:kern w:val="0"/>
                <w:sz w:val="18"/>
                <w:szCs w:val="18"/>
              </w:rPr>
            </w:pPr>
            <w:r>
              <w:rPr>
                <w:rFonts w:hint="eastAsia" w:ascii="宋体" w:hAnsi="宋体" w:cs="宋体"/>
                <w:kern w:val="0"/>
                <w:sz w:val="18"/>
                <w:szCs w:val="18"/>
              </w:rPr>
              <w:t>托克逊县文化体育广播电视和旅游局</w:t>
            </w:r>
          </w:p>
        </w:tc>
      </w:tr>
      <w:tr w14:paraId="3F9C991A">
        <w:tblPrEx>
          <w:tblCellMar>
            <w:top w:w="0" w:type="dxa"/>
            <w:left w:w="108" w:type="dxa"/>
            <w:bottom w:w="0" w:type="dxa"/>
            <w:right w:w="108" w:type="dxa"/>
          </w:tblCellMar>
        </w:tblPrEx>
        <w:trPr>
          <w:trHeight w:val="542" w:hRule="atLeast"/>
          <w:jc w:val="center"/>
        </w:trPr>
        <w:tc>
          <w:tcPr>
            <w:tcW w:w="1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AF31D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96" w:type="dxa"/>
            <w:gridSpan w:val="4"/>
            <w:tcBorders>
              <w:top w:val="single" w:color="auto" w:sz="4" w:space="0"/>
              <w:left w:val="nil"/>
              <w:bottom w:val="single" w:color="auto" w:sz="4" w:space="0"/>
              <w:right w:val="single" w:color="auto" w:sz="4" w:space="0"/>
            </w:tcBorders>
            <w:shd w:val="clear" w:color="auto" w:fill="auto"/>
            <w:vAlign w:val="center"/>
          </w:tcPr>
          <w:p w14:paraId="4B17F307">
            <w:pPr>
              <w:widowControl/>
              <w:jc w:val="center"/>
              <w:rPr>
                <w:rFonts w:hint="eastAsia" w:ascii="宋体" w:hAnsi="宋体" w:cs="宋体"/>
                <w:kern w:val="0"/>
                <w:sz w:val="18"/>
                <w:szCs w:val="18"/>
              </w:rPr>
            </w:pPr>
            <w:r>
              <w:rPr>
                <w:rFonts w:hint="eastAsia" w:ascii="宋体" w:hAnsi="宋体" w:cs="宋体"/>
                <w:kern w:val="0"/>
                <w:sz w:val="18"/>
                <w:szCs w:val="18"/>
              </w:rPr>
              <w:t>综合业务经费/用途（单位实有资金）</w:t>
            </w:r>
          </w:p>
        </w:tc>
        <w:tc>
          <w:tcPr>
            <w:tcW w:w="1974" w:type="dxa"/>
            <w:gridSpan w:val="2"/>
            <w:tcBorders>
              <w:top w:val="single" w:color="auto" w:sz="4" w:space="0"/>
              <w:left w:val="nil"/>
              <w:bottom w:val="single" w:color="auto" w:sz="4" w:space="0"/>
              <w:right w:val="single" w:color="auto" w:sz="4" w:space="0"/>
            </w:tcBorders>
            <w:shd w:val="clear" w:color="auto" w:fill="auto"/>
            <w:vAlign w:val="center"/>
          </w:tcPr>
          <w:p w14:paraId="70D32FE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10" w:type="dxa"/>
            <w:tcBorders>
              <w:top w:val="nil"/>
              <w:left w:val="nil"/>
              <w:bottom w:val="single" w:color="auto" w:sz="4" w:space="0"/>
              <w:right w:val="single" w:color="auto" w:sz="4" w:space="0"/>
            </w:tcBorders>
            <w:shd w:val="clear" w:color="auto" w:fill="auto"/>
            <w:noWrap/>
            <w:vAlign w:val="center"/>
          </w:tcPr>
          <w:p w14:paraId="70E295E0">
            <w:pPr>
              <w:widowControl/>
              <w:jc w:val="center"/>
              <w:rPr>
                <w:rFonts w:hint="eastAsia" w:ascii="宋体" w:hAnsi="宋体" w:cs="宋体"/>
                <w:kern w:val="0"/>
                <w:sz w:val="18"/>
                <w:szCs w:val="18"/>
              </w:rPr>
            </w:pPr>
            <w:r>
              <w:rPr>
                <w:rFonts w:hint="eastAsia" w:ascii="宋体" w:hAnsi="宋体" w:cs="宋体"/>
                <w:kern w:val="0"/>
                <w:sz w:val="18"/>
                <w:szCs w:val="18"/>
              </w:rPr>
              <w:t>姚艳</w:t>
            </w:r>
          </w:p>
        </w:tc>
      </w:tr>
      <w:tr w14:paraId="2832F2FA">
        <w:tblPrEx>
          <w:tblCellMar>
            <w:top w:w="0" w:type="dxa"/>
            <w:left w:w="108" w:type="dxa"/>
            <w:bottom w:w="0" w:type="dxa"/>
            <w:right w:w="108" w:type="dxa"/>
          </w:tblCellMar>
        </w:tblPrEx>
        <w:trPr>
          <w:trHeight w:val="303" w:hRule="atLeast"/>
          <w:jc w:val="center"/>
        </w:trPr>
        <w:tc>
          <w:tcPr>
            <w:tcW w:w="1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AA557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43" w:type="dxa"/>
            <w:tcBorders>
              <w:top w:val="nil"/>
              <w:left w:val="nil"/>
              <w:bottom w:val="single" w:color="auto" w:sz="4" w:space="0"/>
              <w:right w:val="single" w:color="auto" w:sz="4" w:space="0"/>
            </w:tcBorders>
            <w:shd w:val="clear" w:color="auto" w:fill="auto"/>
            <w:vAlign w:val="center"/>
          </w:tcPr>
          <w:p w14:paraId="229E442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09" w:type="dxa"/>
            <w:tcBorders>
              <w:top w:val="nil"/>
              <w:left w:val="nil"/>
              <w:bottom w:val="single" w:color="auto" w:sz="4" w:space="0"/>
              <w:right w:val="single" w:color="auto" w:sz="4" w:space="0"/>
            </w:tcBorders>
            <w:shd w:val="clear" w:color="auto" w:fill="auto"/>
            <w:vAlign w:val="center"/>
          </w:tcPr>
          <w:p w14:paraId="2CA83D98">
            <w:pPr>
              <w:widowControl/>
              <w:jc w:val="center"/>
              <w:rPr>
                <w:rFonts w:hint="eastAsia" w:ascii="宋体" w:hAnsi="宋体" w:cs="宋体"/>
                <w:kern w:val="0"/>
                <w:sz w:val="18"/>
                <w:szCs w:val="18"/>
              </w:rPr>
            </w:pPr>
            <w:r>
              <w:rPr>
                <w:rFonts w:hint="eastAsia" w:ascii="宋体" w:hAnsi="宋体" w:cs="宋体"/>
                <w:kern w:val="0"/>
                <w:sz w:val="18"/>
                <w:szCs w:val="18"/>
              </w:rPr>
              <w:t>62.00</w:t>
            </w:r>
          </w:p>
        </w:tc>
        <w:tc>
          <w:tcPr>
            <w:tcW w:w="1354" w:type="dxa"/>
            <w:tcBorders>
              <w:top w:val="nil"/>
              <w:left w:val="nil"/>
              <w:bottom w:val="single" w:color="auto" w:sz="4" w:space="0"/>
              <w:right w:val="single" w:color="auto" w:sz="4" w:space="0"/>
            </w:tcBorders>
            <w:shd w:val="clear" w:color="auto" w:fill="auto"/>
            <w:vAlign w:val="center"/>
          </w:tcPr>
          <w:p w14:paraId="4D4FAC0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79" w:type="dxa"/>
            <w:gridSpan w:val="2"/>
            <w:tcBorders>
              <w:top w:val="single" w:color="auto" w:sz="4" w:space="0"/>
              <w:left w:val="nil"/>
              <w:bottom w:val="single" w:color="auto" w:sz="4" w:space="0"/>
              <w:right w:val="single" w:color="auto" w:sz="4" w:space="0"/>
            </w:tcBorders>
            <w:shd w:val="clear" w:color="auto" w:fill="auto"/>
            <w:vAlign w:val="center"/>
          </w:tcPr>
          <w:p w14:paraId="0486C6FC">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84" w:type="dxa"/>
            <w:tcBorders>
              <w:top w:val="nil"/>
              <w:left w:val="nil"/>
              <w:bottom w:val="single" w:color="auto" w:sz="4" w:space="0"/>
              <w:right w:val="single" w:color="auto" w:sz="4" w:space="0"/>
            </w:tcBorders>
            <w:shd w:val="clear" w:color="auto" w:fill="auto"/>
            <w:vAlign w:val="center"/>
          </w:tcPr>
          <w:p w14:paraId="418C677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10" w:type="dxa"/>
            <w:tcBorders>
              <w:top w:val="nil"/>
              <w:left w:val="nil"/>
              <w:bottom w:val="single" w:color="auto" w:sz="4" w:space="0"/>
              <w:right w:val="single" w:color="auto" w:sz="4" w:space="0"/>
            </w:tcBorders>
            <w:shd w:val="clear" w:color="auto" w:fill="auto"/>
            <w:vAlign w:val="center"/>
          </w:tcPr>
          <w:p w14:paraId="426B4495">
            <w:pPr>
              <w:widowControl/>
              <w:jc w:val="center"/>
              <w:rPr>
                <w:rFonts w:hint="eastAsia" w:ascii="宋体" w:hAnsi="宋体" w:cs="宋体"/>
                <w:kern w:val="0"/>
                <w:sz w:val="18"/>
                <w:szCs w:val="18"/>
              </w:rPr>
            </w:pPr>
            <w:r>
              <w:rPr>
                <w:rFonts w:hint="eastAsia" w:ascii="宋体" w:hAnsi="宋体" w:cs="宋体"/>
                <w:kern w:val="0"/>
                <w:sz w:val="18"/>
                <w:szCs w:val="18"/>
              </w:rPr>
              <w:t>62.00</w:t>
            </w:r>
          </w:p>
        </w:tc>
      </w:tr>
      <w:tr w14:paraId="2BC88379">
        <w:tblPrEx>
          <w:tblCellMar>
            <w:top w:w="0" w:type="dxa"/>
            <w:left w:w="108" w:type="dxa"/>
            <w:bottom w:w="0" w:type="dxa"/>
            <w:right w:w="108" w:type="dxa"/>
          </w:tblCellMar>
        </w:tblPrEx>
        <w:trPr>
          <w:trHeight w:val="1010" w:hRule="atLeast"/>
          <w:jc w:val="center"/>
        </w:trPr>
        <w:tc>
          <w:tcPr>
            <w:tcW w:w="19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A03B6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81" w:type="dxa"/>
            <w:gridSpan w:val="7"/>
            <w:tcBorders>
              <w:top w:val="single" w:color="auto" w:sz="4" w:space="0"/>
              <w:left w:val="nil"/>
              <w:bottom w:val="single" w:color="auto" w:sz="4" w:space="0"/>
              <w:right w:val="single" w:color="000000" w:sz="4" w:space="0"/>
            </w:tcBorders>
            <w:shd w:val="clear" w:color="auto" w:fill="auto"/>
          </w:tcPr>
          <w:p w14:paraId="2F13F5C6">
            <w:pPr>
              <w:widowControl/>
              <w:jc w:val="left"/>
              <w:rPr>
                <w:rFonts w:hint="eastAsia" w:ascii="宋体" w:hAnsi="宋体" w:cs="宋体"/>
                <w:kern w:val="0"/>
                <w:sz w:val="18"/>
                <w:szCs w:val="18"/>
              </w:rPr>
            </w:pPr>
            <w:r>
              <w:rPr>
                <w:rFonts w:hint="eastAsia" w:ascii="宋体" w:hAnsi="宋体" w:cs="宋体"/>
                <w:kern w:val="0"/>
                <w:sz w:val="18"/>
                <w:szCs w:val="18"/>
              </w:rPr>
              <w:t>（1）组织文化交流活动。包括展览、演出、论坛等文化活动，让新疆各民族文化得到充分展示和传播。 （2）开展文化交流培训互动，通过对新疆的各民族文化进行深入了解和研究，为新疆文化的保护和发展提供有益的建议和意见。 （3）推广新疆文化。通过各种渠道和方式，向全国和世界推广新疆的多元文化，增强人们对新疆的认识和了解。 促进新疆与其他地区之间的文化交流和交往，推动新疆经济、社会和文化的发展，增强各民族之间的交流和理解。(4)开展文化交流交往活动不少于1次，开展文化培训活动不少于1次，培训人数不少于30人，开展体育活动不少于1次，预算控制数控制在62万以内。</w:t>
            </w:r>
          </w:p>
        </w:tc>
      </w:tr>
      <w:tr w14:paraId="44F4445E">
        <w:tblPrEx>
          <w:tblCellMar>
            <w:top w:w="0" w:type="dxa"/>
            <w:left w:w="108" w:type="dxa"/>
            <w:bottom w:w="0" w:type="dxa"/>
            <w:right w:w="108" w:type="dxa"/>
          </w:tblCellMar>
        </w:tblPrEx>
        <w:trPr>
          <w:trHeight w:val="525" w:hRule="atLeast"/>
          <w:jc w:val="center"/>
        </w:trPr>
        <w:tc>
          <w:tcPr>
            <w:tcW w:w="940" w:type="dxa"/>
            <w:tcBorders>
              <w:top w:val="nil"/>
              <w:left w:val="single" w:color="auto" w:sz="4" w:space="0"/>
              <w:bottom w:val="single" w:color="auto" w:sz="4" w:space="0"/>
              <w:right w:val="single" w:color="auto" w:sz="4" w:space="0"/>
            </w:tcBorders>
            <w:shd w:val="clear" w:color="auto" w:fill="auto"/>
            <w:vAlign w:val="center"/>
          </w:tcPr>
          <w:p w14:paraId="46688AE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53" w:type="dxa"/>
            <w:tcBorders>
              <w:top w:val="nil"/>
              <w:left w:val="nil"/>
              <w:bottom w:val="single" w:color="auto" w:sz="4" w:space="0"/>
              <w:right w:val="single" w:color="auto" w:sz="4" w:space="0"/>
            </w:tcBorders>
            <w:shd w:val="clear" w:color="auto" w:fill="auto"/>
            <w:vAlign w:val="center"/>
          </w:tcPr>
          <w:p w14:paraId="33A69B5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43" w:type="dxa"/>
            <w:tcBorders>
              <w:top w:val="nil"/>
              <w:left w:val="nil"/>
              <w:bottom w:val="single" w:color="auto" w:sz="4" w:space="0"/>
              <w:right w:val="single" w:color="auto" w:sz="4" w:space="0"/>
            </w:tcBorders>
            <w:shd w:val="clear" w:color="auto" w:fill="auto"/>
            <w:vAlign w:val="center"/>
          </w:tcPr>
          <w:p w14:paraId="19A2FC8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09" w:type="dxa"/>
            <w:tcBorders>
              <w:top w:val="nil"/>
              <w:left w:val="nil"/>
              <w:bottom w:val="single" w:color="auto" w:sz="4" w:space="0"/>
              <w:right w:val="single" w:color="auto" w:sz="4" w:space="0"/>
            </w:tcBorders>
            <w:shd w:val="clear" w:color="auto" w:fill="auto"/>
            <w:vAlign w:val="center"/>
          </w:tcPr>
          <w:p w14:paraId="1CBE944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54" w:type="dxa"/>
            <w:tcBorders>
              <w:top w:val="nil"/>
              <w:left w:val="nil"/>
              <w:bottom w:val="single" w:color="auto" w:sz="4" w:space="0"/>
              <w:right w:val="single" w:color="auto" w:sz="4" w:space="0"/>
            </w:tcBorders>
            <w:shd w:val="clear" w:color="auto" w:fill="auto"/>
            <w:vAlign w:val="center"/>
          </w:tcPr>
          <w:p w14:paraId="564BE58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9" w:type="dxa"/>
            <w:tcBorders>
              <w:top w:val="nil"/>
              <w:left w:val="nil"/>
              <w:bottom w:val="single" w:color="auto" w:sz="4" w:space="0"/>
              <w:right w:val="single" w:color="auto" w:sz="4" w:space="0"/>
            </w:tcBorders>
            <w:shd w:val="clear" w:color="auto" w:fill="auto"/>
            <w:vAlign w:val="center"/>
          </w:tcPr>
          <w:p w14:paraId="38B03AB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89" w:type="dxa"/>
            <w:tcBorders>
              <w:top w:val="nil"/>
              <w:left w:val="nil"/>
              <w:bottom w:val="single" w:color="auto" w:sz="4" w:space="0"/>
              <w:right w:val="single" w:color="auto" w:sz="4" w:space="0"/>
            </w:tcBorders>
            <w:shd w:val="clear" w:color="auto" w:fill="auto"/>
            <w:vAlign w:val="center"/>
          </w:tcPr>
          <w:p w14:paraId="5BC84DF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84" w:type="dxa"/>
            <w:tcBorders>
              <w:top w:val="nil"/>
              <w:left w:val="nil"/>
              <w:bottom w:val="single" w:color="auto" w:sz="4" w:space="0"/>
              <w:right w:val="single" w:color="auto" w:sz="4" w:space="0"/>
            </w:tcBorders>
            <w:shd w:val="clear" w:color="auto" w:fill="auto"/>
            <w:vAlign w:val="center"/>
          </w:tcPr>
          <w:p w14:paraId="2E633F3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10" w:type="dxa"/>
            <w:tcBorders>
              <w:top w:val="nil"/>
              <w:left w:val="nil"/>
              <w:bottom w:val="single" w:color="auto" w:sz="4" w:space="0"/>
              <w:right w:val="single" w:color="auto" w:sz="4" w:space="0"/>
            </w:tcBorders>
            <w:shd w:val="clear" w:color="auto" w:fill="auto"/>
            <w:vAlign w:val="center"/>
          </w:tcPr>
          <w:p w14:paraId="307CF5F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63DA414">
        <w:tblPrEx>
          <w:tblCellMar>
            <w:top w:w="0" w:type="dxa"/>
            <w:left w:w="108" w:type="dxa"/>
            <w:bottom w:w="0" w:type="dxa"/>
            <w:right w:w="108" w:type="dxa"/>
          </w:tblCellMar>
        </w:tblPrEx>
        <w:trPr>
          <w:trHeight w:val="404"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69EFA2D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53" w:type="dxa"/>
            <w:vMerge w:val="restart"/>
            <w:tcBorders>
              <w:top w:val="nil"/>
              <w:left w:val="single" w:color="auto" w:sz="4" w:space="0"/>
              <w:bottom w:val="single" w:color="auto" w:sz="4" w:space="0"/>
              <w:right w:val="single" w:color="auto" w:sz="4" w:space="0"/>
            </w:tcBorders>
            <w:shd w:val="clear" w:color="auto" w:fill="auto"/>
            <w:vAlign w:val="center"/>
          </w:tcPr>
          <w:p w14:paraId="2947D48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43" w:type="dxa"/>
            <w:tcBorders>
              <w:top w:val="nil"/>
              <w:left w:val="nil"/>
              <w:bottom w:val="single" w:color="auto" w:sz="4" w:space="0"/>
              <w:right w:val="single" w:color="auto" w:sz="4" w:space="0"/>
            </w:tcBorders>
            <w:shd w:val="clear" w:color="auto" w:fill="auto"/>
            <w:vAlign w:val="center"/>
          </w:tcPr>
          <w:p w14:paraId="43B0E329">
            <w:pPr>
              <w:widowControl/>
              <w:jc w:val="left"/>
              <w:rPr>
                <w:rFonts w:hint="eastAsia" w:ascii="宋体" w:hAnsi="宋体" w:cs="宋体"/>
                <w:kern w:val="0"/>
                <w:sz w:val="18"/>
                <w:szCs w:val="18"/>
              </w:rPr>
            </w:pPr>
            <w:r>
              <w:rPr>
                <w:rFonts w:hint="eastAsia" w:ascii="宋体" w:hAnsi="宋体" w:cs="宋体"/>
                <w:kern w:val="0"/>
                <w:sz w:val="18"/>
                <w:szCs w:val="18"/>
              </w:rPr>
              <w:t>开展文化交流交往活动次数</w:t>
            </w:r>
          </w:p>
        </w:tc>
        <w:tc>
          <w:tcPr>
            <w:tcW w:w="1109" w:type="dxa"/>
            <w:tcBorders>
              <w:top w:val="nil"/>
              <w:left w:val="nil"/>
              <w:bottom w:val="single" w:color="auto" w:sz="4" w:space="0"/>
              <w:right w:val="single" w:color="auto" w:sz="4" w:space="0"/>
            </w:tcBorders>
            <w:shd w:val="clear" w:color="auto" w:fill="auto"/>
            <w:vAlign w:val="center"/>
          </w:tcPr>
          <w:p w14:paraId="7407647F">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354" w:type="dxa"/>
            <w:tcBorders>
              <w:top w:val="nil"/>
              <w:left w:val="nil"/>
              <w:bottom w:val="single" w:color="auto" w:sz="4" w:space="0"/>
              <w:right w:val="single" w:color="auto" w:sz="4" w:space="0"/>
            </w:tcBorders>
            <w:shd w:val="clear" w:color="auto" w:fill="auto"/>
            <w:vAlign w:val="center"/>
          </w:tcPr>
          <w:p w14:paraId="5AA75C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619CA6A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51B159A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84" w:type="dxa"/>
            <w:tcBorders>
              <w:top w:val="nil"/>
              <w:left w:val="nil"/>
              <w:bottom w:val="single" w:color="auto" w:sz="4" w:space="0"/>
              <w:right w:val="single" w:color="auto" w:sz="4" w:space="0"/>
            </w:tcBorders>
            <w:shd w:val="clear" w:color="auto" w:fill="auto"/>
            <w:vAlign w:val="center"/>
          </w:tcPr>
          <w:p w14:paraId="1BC892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78A1E7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F5887A3">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5CC7D97">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00FADA1C">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328E05E4">
            <w:pPr>
              <w:widowControl/>
              <w:jc w:val="left"/>
              <w:rPr>
                <w:rFonts w:hint="eastAsia" w:ascii="宋体" w:hAnsi="宋体" w:cs="宋体"/>
                <w:kern w:val="0"/>
                <w:sz w:val="18"/>
                <w:szCs w:val="18"/>
              </w:rPr>
            </w:pPr>
            <w:r>
              <w:rPr>
                <w:rFonts w:hint="eastAsia" w:ascii="宋体" w:hAnsi="宋体" w:cs="宋体"/>
                <w:kern w:val="0"/>
                <w:sz w:val="18"/>
                <w:szCs w:val="18"/>
              </w:rPr>
              <w:t>开展培训活动次数</w:t>
            </w:r>
          </w:p>
        </w:tc>
        <w:tc>
          <w:tcPr>
            <w:tcW w:w="1109" w:type="dxa"/>
            <w:tcBorders>
              <w:top w:val="nil"/>
              <w:left w:val="nil"/>
              <w:bottom w:val="single" w:color="auto" w:sz="4" w:space="0"/>
              <w:right w:val="single" w:color="auto" w:sz="4" w:space="0"/>
            </w:tcBorders>
            <w:shd w:val="clear" w:color="auto" w:fill="auto"/>
            <w:vAlign w:val="center"/>
          </w:tcPr>
          <w:p w14:paraId="0D84CBA2">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354" w:type="dxa"/>
            <w:tcBorders>
              <w:top w:val="nil"/>
              <w:left w:val="nil"/>
              <w:bottom w:val="single" w:color="auto" w:sz="4" w:space="0"/>
              <w:right w:val="single" w:color="auto" w:sz="4" w:space="0"/>
            </w:tcBorders>
            <w:shd w:val="clear" w:color="auto" w:fill="auto"/>
            <w:vAlign w:val="center"/>
          </w:tcPr>
          <w:p w14:paraId="3A84AF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F525D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65EA830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84" w:type="dxa"/>
            <w:tcBorders>
              <w:top w:val="nil"/>
              <w:left w:val="nil"/>
              <w:bottom w:val="single" w:color="auto" w:sz="4" w:space="0"/>
              <w:right w:val="single" w:color="auto" w:sz="4" w:space="0"/>
            </w:tcBorders>
            <w:shd w:val="clear" w:color="auto" w:fill="auto"/>
            <w:vAlign w:val="center"/>
          </w:tcPr>
          <w:p w14:paraId="70B157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5E86AAE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D4D68A">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25858E0">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02564925">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4340B3A8">
            <w:pPr>
              <w:widowControl/>
              <w:jc w:val="left"/>
              <w:rPr>
                <w:rFonts w:hint="eastAsia" w:ascii="宋体" w:hAnsi="宋体" w:cs="宋体"/>
                <w:kern w:val="0"/>
                <w:sz w:val="18"/>
                <w:szCs w:val="18"/>
              </w:rPr>
            </w:pPr>
            <w:r>
              <w:rPr>
                <w:rFonts w:hint="eastAsia" w:ascii="宋体" w:hAnsi="宋体" w:cs="宋体"/>
                <w:kern w:val="0"/>
                <w:sz w:val="18"/>
                <w:szCs w:val="18"/>
              </w:rPr>
              <w:t>参与培训人数</w:t>
            </w:r>
          </w:p>
        </w:tc>
        <w:tc>
          <w:tcPr>
            <w:tcW w:w="1109" w:type="dxa"/>
            <w:tcBorders>
              <w:top w:val="nil"/>
              <w:left w:val="nil"/>
              <w:bottom w:val="single" w:color="auto" w:sz="4" w:space="0"/>
              <w:right w:val="single" w:color="auto" w:sz="4" w:space="0"/>
            </w:tcBorders>
            <w:shd w:val="clear" w:color="auto" w:fill="auto"/>
            <w:vAlign w:val="center"/>
          </w:tcPr>
          <w:p w14:paraId="24391C1C">
            <w:pPr>
              <w:widowControl/>
              <w:jc w:val="center"/>
              <w:rPr>
                <w:rFonts w:hint="eastAsia" w:ascii="宋体" w:hAnsi="宋体" w:cs="宋体"/>
                <w:kern w:val="0"/>
                <w:sz w:val="18"/>
                <w:szCs w:val="18"/>
              </w:rPr>
            </w:pPr>
            <w:r>
              <w:rPr>
                <w:rFonts w:hint="eastAsia" w:ascii="宋体" w:hAnsi="宋体" w:cs="宋体"/>
                <w:kern w:val="0"/>
                <w:sz w:val="18"/>
                <w:szCs w:val="18"/>
              </w:rPr>
              <w:t>&gt;=30人</w:t>
            </w:r>
          </w:p>
        </w:tc>
        <w:tc>
          <w:tcPr>
            <w:tcW w:w="1354" w:type="dxa"/>
            <w:tcBorders>
              <w:top w:val="nil"/>
              <w:left w:val="nil"/>
              <w:bottom w:val="single" w:color="auto" w:sz="4" w:space="0"/>
              <w:right w:val="single" w:color="auto" w:sz="4" w:space="0"/>
            </w:tcBorders>
            <w:shd w:val="clear" w:color="auto" w:fill="auto"/>
            <w:vAlign w:val="center"/>
          </w:tcPr>
          <w:p w14:paraId="3DF834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75F423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32023BE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84" w:type="dxa"/>
            <w:tcBorders>
              <w:top w:val="nil"/>
              <w:left w:val="nil"/>
              <w:bottom w:val="single" w:color="auto" w:sz="4" w:space="0"/>
              <w:right w:val="single" w:color="auto" w:sz="4" w:space="0"/>
            </w:tcBorders>
            <w:shd w:val="clear" w:color="auto" w:fill="auto"/>
            <w:vAlign w:val="center"/>
          </w:tcPr>
          <w:p w14:paraId="1AC1613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07BA5E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043D63">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673738B5">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4C876A05">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01FB1BBC">
            <w:pPr>
              <w:widowControl/>
              <w:jc w:val="left"/>
              <w:rPr>
                <w:rFonts w:hint="eastAsia" w:ascii="宋体" w:hAnsi="宋体" w:cs="宋体"/>
                <w:kern w:val="0"/>
                <w:sz w:val="18"/>
                <w:szCs w:val="18"/>
              </w:rPr>
            </w:pPr>
            <w:r>
              <w:rPr>
                <w:rFonts w:hint="eastAsia" w:ascii="宋体" w:hAnsi="宋体" w:cs="宋体"/>
                <w:kern w:val="0"/>
                <w:sz w:val="18"/>
                <w:szCs w:val="18"/>
              </w:rPr>
              <w:t>开展体育活动次数</w:t>
            </w:r>
          </w:p>
        </w:tc>
        <w:tc>
          <w:tcPr>
            <w:tcW w:w="1109" w:type="dxa"/>
            <w:tcBorders>
              <w:top w:val="nil"/>
              <w:left w:val="nil"/>
              <w:bottom w:val="single" w:color="auto" w:sz="4" w:space="0"/>
              <w:right w:val="single" w:color="auto" w:sz="4" w:space="0"/>
            </w:tcBorders>
            <w:shd w:val="clear" w:color="auto" w:fill="auto"/>
            <w:vAlign w:val="center"/>
          </w:tcPr>
          <w:p w14:paraId="1963AD94">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354" w:type="dxa"/>
            <w:tcBorders>
              <w:top w:val="nil"/>
              <w:left w:val="nil"/>
              <w:bottom w:val="single" w:color="auto" w:sz="4" w:space="0"/>
              <w:right w:val="single" w:color="auto" w:sz="4" w:space="0"/>
            </w:tcBorders>
            <w:shd w:val="clear" w:color="auto" w:fill="auto"/>
            <w:vAlign w:val="center"/>
          </w:tcPr>
          <w:p w14:paraId="2006B5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3C746D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5989CA8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84" w:type="dxa"/>
            <w:tcBorders>
              <w:top w:val="nil"/>
              <w:left w:val="nil"/>
              <w:bottom w:val="single" w:color="auto" w:sz="4" w:space="0"/>
              <w:right w:val="single" w:color="auto" w:sz="4" w:space="0"/>
            </w:tcBorders>
            <w:shd w:val="clear" w:color="auto" w:fill="auto"/>
            <w:vAlign w:val="center"/>
          </w:tcPr>
          <w:p w14:paraId="162B2E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11B22A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68D388">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6CB40B27">
            <w:pPr>
              <w:widowControl/>
              <w:jc w:val="left"/>
              <w:rPr>
                <w:rFonts w:hint="eastAsia" w:ascii="宋体" w:hAnsi="宋体" w:cs="宋体"/>
                <w:kern w:val="0"/>
                <w:sz w:val="18"/>
                <w:szCs w:val="18"/>
              </w:rPr>
            </w:pPr>
          </w:p>
        </w:tc>
        <w:tc>
          <w:tcPr>
            <w:tcW w:w="1053" w:type="dxa"/>
            <w:vMerge w:val="restart"/>
            <w:tcBorders>
              <w:top w:val="nil"/>
              <w:left w:val="single" w:color="auto" w:sz="4" w:space="0"/>
              <w:bottom w:val="single" w:color="auto" w:sz="4" w:space="0"/>
              <w:right w:val="single" w:color="auto" w:sz="4" w:space="0"/>
            </w:tcBorders>
            <w:shd w:val="clear" w:color="auto" w:fill="auto"/>
            <w:vAlign w:val="center"/>
          </w:tcPr>
          <w:p w14:paraId="521CD1A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43" w:type="dxa"/>
            <w:tcBorders>
              <w:top w:val="nil"/>
              <w:left w:val="nil"/>
              <w:bottom w:val="single" w:color="auto" w:sz="4" w:space="0"/>
              <w:right w:val="single" w:color="auto" w:sz="4" w:space="0"/>
            </w:tcBorders>
            <w:shd w:val="clear" w:color="auto" w:fill="auto"/>
            <w:vAlign w:val="center"/>
          </w:tcPr>
          <w:p w14:paraId="36A4B317">
            <w:pPr>
              <w:widowControl/>
              <w:jc w:val="left"/>
              <w:rPr>
                <w:rFonts w:hint="eastAsia" w:ascii="宋体" w:hAnsi="宋体" w:cs="宋体"/>
                <w:kern w:val="0"/>
                <w:sz w:val="18"/>
                <w:szCs w:val="18"/>
              </w:rPr>
            </w:pPr>
            <w:r>
              <w:rPr>
                <w:rFonts w:hint="eastAsia" w:ascii="宋体" w:hAnsi="宋体" w:cs="宋体"/>
                <w:kern w:val="0"/>
                <w:sz w:val="18"/>
                <w:szCs w:val="18"/>
              </w:rPr>
              <w:t>资金规范使用率</w:t>
            </w:r>
          </w:p>
        </w:tc>
        <w:tc>
          <w:tcPr>
            <w:tcW w:w="1109" w:type="dxa"/>
            <w:tcBorders>
              <w:top w:val="nil"/>
              <w:left w:val="nil"/>
              <w:bottom w:val="single" w:color="auto" w:sz="4" w:space="0"/>
              <w:right w:val="single" w:color="auto" w:sz="4" w:space="0"/>
            </w:tcBorders>
            <w:shd w:val="clear" w:color="auto" w:fill="auto"/>
            <w:vAlign w:val="center"/>
          </w:tcPr>
          <w:p w14:paraId="677739A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54" w:type="dxa"/>
            <w:tcBorders>
              <w:top w:val="nil"/>
              <w:left w:val="nil"/>
              <w:bottom w:val="single" w:color="auto" w:sz="4" w:space="0"/>
              <w:right w:val="single" w:color="auto" w:sz="4" w:space="0"/>
            </w:tcBorders>
            <w:shd w:val="clear" w:color="auto" w:fill="auto"/>
            <w:vAlign w:val="center"/>
          </w:tcPr>
          <w:p w14:paraId="63EB42E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5373BC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1A10167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84" w:type="dxa"/>
            <w:tcBorders>
              <w:top w:val="nil"/>
              <w:left w:val="nil"/>
              <w:bottom w:val="single" w:color="auto" w:sz="4" w:space="0"/>
              <w:right w:val="single" w:color="auto" w:sz="4" w:space="0"/>
            </w:tcBorders>
            <w:shd w:val="clear" w:color="auto" w:fill="auto"/>
            <w:vAlign w:val="center"/>
          </w:tcPr>
          <w:p w14:paraId="763977B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15B193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77B8CE">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4887F79A">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233297B4">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66F2962D">
            <w:pPr>
              <w:widowControl/>
              <w:jc w:val="left"/>
              <w:rPr>
                <w:rFonts w:hint="eastAsia" w:ascii="宋体" w:hAnsi="宋体" w:cs="宋体"/>
                <w:kern w:val="0"/>
                <w:sz w:val="18"/>
                <w:szCs w:val="18"/>
              </w:rPr>
            </w:pPr>
            <w:r>
              <w:rPr>
                <w:rFonts w:hint="eastAsia" w:ascii="宋体" w:hAnsi="宋体" w:cs="宋体"/>
                <w:kern w:val="0"/>
                <w:sz w:val="18"/>
                <w:szCs w:val="18"/>
              </w:rPr>
              <w:t>活动开展合格率</w:t>
            </w:r>
          </w:p>
        </w:tc>
        <w:tc>
          <w:tcPr>
            <w:tcW w:w="1109" w:type="dxa"/>
            <w:tcBorders>
              <w:top w:val="nil"/>
              <w:left w:val="nil"/>
              <w:bottom w:val="single" w:color="auto" w:sz="4" w:space="0"/>
              <w:right w:val="single" w:color="auto" w:sz="4" w:space="0"/>
            </w:tcBorders>
            <w:shd w:val="clear" w:color="auto" w:fill="auto"/>
            <w:vAlign w:val="center"/>
          </w:tcPr>
          <w:p w14:paraId="037828A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54" w:type="dxa"/>
            <w:tcBorders>
              <w:top w:val="nil"/>
              <w:left w:val="nil"/>
              <w:bottom w:val="single" w:color="auto" w:sz="4" w:space="0"/>
              <w:right w:val="single" w:color="auto" w:sz="4" w:space="0"/>
            </w:tcBorders>
            <w:shd w:val="clear" w:color="auto" w:fill="auto"/>
            <w:vAlign w:val="center"/>
          </w:tcPr>
          <w:p w14:paraId="33BB214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2CF929A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6DC03C6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84" w:type="dxa"/>
            <w:tcBorders>
              <w:top w:val="nil"/>
              <w:left w:val="nil"/>
              <w:bottom w:val="single" w:color="auto" w:sz="4" w:space="0"/>
              <w:right w:val="single" w:color="auto" w:sz="4" w:space="0"/>
            </w:tcBorders>
            <w:shd w:val="clear" w:color="auto" w:fill="auto"/>
            <w:vAlign w:val="center"/>
          </w:tcPr>
          <w:p w14:paraId="02DAB0A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1AB80A8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5D0DA9">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08F97B53">
            <w:pPr>
              <w:widowControl/>
              <w:jc w:val="left"/>
              <w:rPr>
                <w:rFonts w:hint="eastAsia" w:ascii="宋体" w:hAnsi="宋体" w:cs="宋体"/>
                <w:kern w:val="0"/>
                <w:sz w:val="18"/>
                <w:szCs w:val="18"/>
              </w:rPr>
            </w:pPr>
          </w:p>
        </w:tc>
        <w:tc>
          <w:tcPr>
            <w:tcW w:w="1053" w:type="dxa"/>
            <w:tcBorders>
              <w:top w:val="nil"/>
              <w:left w:val="nil"/>
              <w:bottom w:val="single" w:color="auto" w:sz="4" w:space="0"/>
              <w:right w:val="single" w:color="auto" w:sz="4" w:space="0"/>
            </w:tcBorders>
            <w:shd w:val="clear" w:color="auto" w:fill="auto"/>
            <w:vAlign w:val="center"/>
          </w:tcPr>
          <w:p w14:paraId="65FCD36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43" w:type="dxa"/>
            <w:tcBorders>
              <w:top w:val="nil"/>
              <w:left w:val="nil"/>
              <w:bottom w:val="single" w:color="auto" w:sz="4" w:space="0"/>
              <w:right w:val="single" w:color="auto" w:sz="4" w:space="0"/>
            </w:tcBorders>
            <w:shd w:val="clear" w:color="auto" w:fill="auto"/>
            <w:vAlign w:val="center"/>
          </w:tcPr>
          <w:p w14:paraId="2F45FADE">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109" w:type="dxa"/>
            <w:tcBorders>
              <w:top w:val="nil"/>
              <w:left w:val="nil"/>
              <w:bottom w:val="single" w:color="auto" w:sz="4" w:space="0"/>
              <w:right w:val="single" w:color="auto" w:sz="4" w:space="0"/>
            </w:tcBorders>
            <w:shd w:val="clear" w:color="auto" w:fill="auto"/>
            <w:vAlign w:val="center"/>
          </w:tcPr>
          <w:p w14:paraId="2AB5ED31">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54" w:type="dxa"/>
            <w:tcBorders>
              <w:top w:val="nil"/>
              <w:left w:val="nil"/>
              <w:bottom w:val="single" w:color="auto" w:sz="4" w:space="0"/>
              <w:right w:val="single" w:color="auto" w:sz="4" w:space="0"/>
            </w:tcBorders>
            <w:shd w:val="clear" w:color="auto" w:fill="auto"/>
            <w:vAlign w:val="center"/>
          </w:tcPr>
          <w:p w14:paraId="205942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B6374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5185CD1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84" w:type="dxa"/>
            <w:tcBorders>
              <w:top w:val="nil"/>
              <w:left w:val="nil"/>
              <w:bottom w:val="single" w:color="auto" w:sz="4" w:space="0"/>
              <w:right w:val="single" w:color="auto" w:sz="4" w:space="0"/>
            </w:tcBorders>
            <w:shd w:val="clear" w:color="auto" w:fill="auto"/>
            <w:vAlign w:val="center"/>
          </w:tcPr>
          <w:p w14:paraId="151AEB8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44C9E4D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0A907F">
        <w:tblPrEx>
          <w:tblCellMar>
            <w:top w:w="0" w:type="dxa"/>
            <w:left w:w="108" w:type="dxa"/>
            <w:bottom w:w="0" w:type="dxa"/>
            <w:right w:w="108" w:type="dxa"/>
          </w:tblCellMar>
        </w:tblPrEx>
        <w:trPr>
          <w:trHeight w:val="404"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5CE1C20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53" w:type="dxa"/>
            <w:vMerge w:val="restart"/>
            <w:tcBorders>
              <w:top w:val="nil"/>
              <w:left w:val="single" w:color="auto" w:sz="4" w:space="0"/>
              <w:bottom w:val="single" w:color="auto" w:sz="4" w:space="0"/>
              <w:right w:val="single" w:color="auto" w:sz="4" w:space="0"/>
            </w:tcBorders>
            <w:shd w:val="clear" w:color="auto" w:fill="auto"/>
            <w:vAlign w:val="center"/>
          </w:tcPr>
          <w:p w14:paraId="5BDDFBE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43" w:type="dxa"/>
            <w:tcBorders>
              <w:top w:val="nil"/>
              <w:left w:val="nil"/>
              <w:bottom w:val="single" w:color="auto" w:sz="4" w:space="0"/>
              <w:right w:val="single" w:color="auto" w:sz="4" w:space="0"/>
            </w:tcBorders>
            <w:shd w:val="clear" w:color="auto" w:fill="auto"/>
            <w:vAlign w:val="center"/>
          </w:tcPr>
          <w:p w14:paraId="6E16D4CA">
            <w:pPr>
              <w:widowControl/>
              <w:jc w:val="left"/>
              <w:rPr>
                <w:rFonts w:hint="eastAsia" w:ascii="宋体" w:hAnsi="宋体" w:cs="宋体"/>
                <w:kern w:val="0"/>
                <w:sz w:val="18"/>
                <w:szCs w:val="18"/>
              </w:rPr>
            </w:pPr>
            <w:r>
              <w:rPr>
                <w:rFonts w:hint="eastAsia" w:ascii="宋体" w:hAnsi="宋体" w:cs="宋体"/>
                <w:kern w:val="0"/>
                <w:sz w:val="18"/>
                <w:szCs w:val="18"/>
              </w:rPr>
              <w:t>开展文化活动成本</w:t>
            </w:r>
          </w:p>
        </w:tc>
        <w:tc>
          <w:tcPr>
            <w:tcW w:w="1109" w:type="dxa"/>
            <w:tcBorders>
              <w:top w:val="nil"/>
              <w:left w:val="nil"/>
              <w:bottom w:val="single" w:color="auto" w:sz="4" w:space="0"/>
              <w:right w:val="single" w:color="auto" w:sz="4" w:space="0"/>
            </w:tcBorders>
            <w:shd w:val="clear" w:color="auto" w:fill="auto"/>
            <w:vAlign w:val="center"/>
          </w:tcPr>
          <w:p w14:paraId="7CEE48D5">
            <w:pPr>
              <w:widowControl/>
              <w:jc w:val="center"/>
              <w:rPr>
                <w:rFonts w:hint="eastAsia" w:ascii="宋体" w:hAnsi="宋体" w:cs="宋体"/>
                <w:kern w:val="0"/>
                <w:sz w:val="18"/>
                <w:szCs w:val="18"/>
              </w:rPr>
            </w:pPr>
            <w:r>
              <w:rPr>
                <w:rFonts w:hint="eastAsia" w:ascii="宋体" w:hAnsi="宋体" w:cs="宋体"/>
                <w:kern w:val="0"/>
                <w:sz w:val="18"/>
                <w:szCs w:val="18"/>
              </w:rPr>
              <w:t>&lt;=60万元</w:t>
            </w:r>
          </w:p>
        </w:tc>
        <w:tc>
          <w:tcPr>
            <w:tcW w:w="1354" w:type="dxa"/>
            <w:tcBorders>
              <w:top w:val="nil"/>
              <w:left w:val="nil"/>
              <w:bottom w:val="single" w:color="auto" w:sz="4" w:space="0"/>
              <w:right w:val="single" w:color="auto" w:sz="4" w:space="0"/>
            </w:tcBorders>
            <w:shd w:val="clear" w:color="auto" w:fill="auto"/>
            <w:vAlign w:val="center"/>
          </w:tcPr>
          <w:p w14:paraId="5C6D12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5F6CCE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6C42034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84" w:type="dxa"/>
            <w:tcBorders>
              <w:top w:val="nil"/>
              <w:left w:val="nil"/>
              <w:bottom w:val="single" w:color="auto" w:sz="4" w:space="0"/>
              <w:right w:val="single" w:color="auto" w:sz="4" w:space="0"/>
            </w:tcBorders>
            <w:shd w:val="clear" w:color="auto" w:fill="auto"/>
            <w:vAlign w:val="center"/>
          </w:tcPr>
          <w:p w14:paraId="3B840C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53E2C77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744808B">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6562C6F">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22F35F10">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6D92C040">
            <w:pPr>
              <w:widowControl/>
              <w:jc w:val="left"/>
              <w:rPr>
                <w:rFonts w:hint="eastAsia" w:ascii="宋体" w:hAnsi="宋体" w:cs="宋体"/>
                <w:kern w:val="0"/>
                <w:sz w:val="18"/>
                <w:szCs w:val="18"/>
              </w:rPr>
            </w:pPr>
            <w:r>
              <w:rPr>
                <w:rFonts w:hint="eastAsia" w:ascii="宋体" w:hAnsi="宋体" w:cs="宋体"/>
                <w:kern w:val="0"/>
                <w:sz w:val="18"/>
                <w:szCs w:val="18"/>
              </w:rPr>
              <w:t>开展体育活动成本</w:t>
            </w:r>
          </w:p>
        </w:tc>
        <w:tc>
          <w:tcPr>
            <w:tcW w:w="1109" w:type="dxa"/>
            <w:tcBorders>
              <w:top w:val="nil"/>
              <w:left w:val="nil"/>
              <w:bottom w:val="single" w:color="auto" w:sz="4" w:space="0"/>
              <w:right w:val="single" w:color="auto" w:sz="4" w:space="0"/>
            </w:tcBorders>
            <w:shd w:val="clear" w:color="auto" w:fill="auto"/>
            <w:vAlign w:val="center"/>
          </w:tcPr>
          <w:p w14:paraId="31E6567B">
            <w:pPr>
              <w:widowControl/>
              <w:jc w:val="center"/>
              <w:rPr>
                <w:rFonts w:hint="eastAsia" w:ascii="宋体" w:hAnsi="宋体" w:cs="宋体"/>
                <w:kern w:val="0"/>
                <w:sz w:val="18"/>
                <w:szCs w:val="18"/>
              </w:rPr>
            </w:pPr>
            <w:r>
              <w:rPr>
                <w:rFonts w:hint="eastAsia" w:ascii="宋体" w:hAnsi="宋体" w:cs="宋体"/>
                <w:kern w:val="0"/>
                <w:sz w:val="18"/>
                <w:szCs w:val="18"/>
              </w:rPr>
              <w:t>&lt;=2万元</w:t>
            </w:r>
          </w:p>
        </w:tc>
        <w:tc>
          <w:tcPr>
            <w:tcW w:w="1354" w:type="dxa"/>
            <w:tcBorders>
              <w:top w:val="nil"/>
              <w:left w:val="nil"/>
              <w:bottom w:val="single" w:color="auto" w:sz="4" w:space="0"/>
              <w:right w:val="single" w:color="auto" w:sz="4" w:space="0"/>
            </w:tcBorders>
            <w:shd w:val="clear" w:color="auto" w:fill="auto"/>
            <w:vAlign w:val="center"/>
          </w:tcPr>
          <w:p w14:paraId="6C9070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7C3E3A1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7A48522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84" w:type="dxa"/>
            <w:tcBorders>
              <w:top w:val="nil"/>
              <w:left w:val="nil"/>
              <w:bottom w:val="single" w:color="auto" w:sz="4" w:space="0"/>
              <w:right w:val="single" w:color="auto" w:sz="4" w:space="0"/>
            </w:tcBorders>
            <w:shd w:val="clear" w:color="auto" w:fill="auto"/>
            <w:vAlign w:val="center"/>
          </w:tcPr>
          <w:p w14:paraId="4384D0D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594C181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20C120">
        <w:tblPrEx>
          <w:tblCellMar>
            <w:top w:w="0" w:type="dxa"/>
            <w:left w:w="108" w:type="dxa"/>
            <w:bottom w:w="0" w:type="dxa"/>
            <w:right w:w="108" w:type="dxa"/>
          </w:tblCellMar>
        </w:tblPrEx>
        <w:trPr>
          <w:trHeight w:val="404" w:hRule="atLeast"/>
          <w:jc w:val="center"/>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14:paraId="7A04470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53" w:type="dxa"/>
            <w:vMerge w:val="restart"/>
            <w:tcBorders>
              <w:top w:val="nil"/>
              <w:left w:val="single" w:color="auto" w:sz="4" w:space="0"/>
              <w:bottom w:val="single" w:color="auto" w:sz="4" w:space="0"/>
              <w:right w:val="single" w:color="auto" w:sz="4" w:space="0"/>
            </w:tcBorders>
            <w:shd w:val="clear" w:color="auto" w:fill="auto"/>
            <w:vAlign w:val="center"/>
          </w:tcPr>
          <w:p w14:paraId="1127003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43" w:type="dxa"/>
            <w:tcBorders>
              <w:top w:val="nil"/>
              <w:left w:val="nil"/>
              <w:bottom w:val="single" w:color="auto" w:sz="4" w:space="0"/>
              <w:right w:val="single" w:color="auto" w:sz="4" w:space="0"/>
            </w:tcBorders>
            <w:shd w:val="clear" w:color="auto" w:fill="auto"/>
            <w:vAlign w:val="center"/>
          </w:tcPr>
          <w:p w14:paraId="2040EC52">
            <w:pPr>
              <w:widowControl/>
              <w:jc w:val="left"/>
              <w:rPr>
                <w:rFonts w:hint="eastAsia" w:ascii="宋体" w:hAnsi="宋体" w:cs="宋体"/>
                <w:kern w:val="0"/>
                <w:sz w:val="18"/>
                <w:szCs w:val="18"/>
              </w:rPr>
            </w:pPr>
            <w:r>
              <w:rPr>
                <w:rFonts w:hint="eastAsia" w:ascii="宋体" w:hAnsi="宋体" w:cs="宋体"/>
                <w:kern w:val="0"/>
                <w:sz w:val="18"/>
                <w:szCs w:val="18"/>
              </w:rPr>
              <w:t>丰富群众文化生活</w:t>
            </w:r>
          </w:p>
        </w:tc>
        <w:tc>
          <w:tcPr>
            <w:tcW w:w="1109" w:type="dxa"/>
            <w:tcBorders>
              <w:top w:val="nil"/>
              <w:left w:val="nil"/>
              <w:bottom w:val="single" w:color="auto" w:sz="4" w:space="0"/>
              <w:right w:val="single" w:color="auto" w:sz="4" w:space="0"/>
            </w:tcBorders>
            <w:shd w:val="clear" w:color="auto" w:fill="auto"/>
            <w:vAlign w:val="center"/>
          </w:tcPr>
          <w:p w14:paraId="75B6B631">
            <w:pPr>
              <w:widowControl/>
              <w:jc w:val="center"/>
              <w:rPr>
                <w:rFonts w:hint="eastAsia" w:ascii="宋体" w:hAnsi="宋体" w:cs="宋体"/>
                <w:kern w:val="0"/>
                <w:sz w:val="18"/>
                <w:szCs w:val="18"/>
              </w:rPr>
            </w:pPr>
            <w:r>
              <w:rPr>
                <w:rFonts w:hint="eastAsia" w:ascii="宋体" w:hAnsi="宋体" w:cs="宋体"/>
                <w:kern w:val="0"/>
                <w:sz w:val="18"/>
                <w:szCs w:val="18"/>
              </w:rPr>
              <w:t>不断提升</w:t>
            </w:r>
          </w:p>
        </w:tc>
        <w:tc>
          <w:tcPr>
            <w:tcW w:w="1354" w:type="dxa"/>
            <w:tcBorders>
              <w:top w:val="nil"/>
              <w:left w:val="nil"/>
              <w:bottom w:val="single" w:color="auto" w:sz="4" w:space="0"/>
              <w:right w:val="single" w:color="auto" w:sz="4" w:space="0"/>
            </w:tcBorders>
            <w:shd w:val="clear" w:color="auto" w:fill="auto"/>
            <w:vAlign w:val="center"/>
          </w:tcPr>
          <w:p w14:paraId="7D785C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D8841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3F52019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84" w:type="dxa"/>
            <w:tcBorders>
              <w:top w:val="nil"/>
              <w:left w:val="nil"/>
              <w:bottom w:val="single" w:color="auto" w:sz="4" w:space="0"/>
              <w:right w:val="single" w:color="auto" w:sz="4" w:space="0"/>
            </w:tcBorders>
            <w:shd w:val="clear" w:color="auto" w:fill="auto"/>
            <w:vAlign w:val="center"/>
          </w:tcPr>
          <w:p w14:paraId="4812B6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10" w:type="dxa"/>
            <w:tcBorders>
              <w:top w:val="nil"/>
              <w:left w:val="nil"/>
              <w:bottom w:val="single" w:color="auto" w:sz="4" w:space="0"/>
              <w:right w:val="single" w:color="auto" w:sz="4" w:space="0"/>
            </w:tcBorders>
            <w:shd w:val="clear" w:color="auto" w:fill="auto"/>
            <w:vAlign w:val="center"/>
          </w:tcPr>
          <w:p w14:paraId="10FD6B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4CB524">
        <w:tblPrEx>
          <w:tblCellMar>
            <w:top w:w="0" w:type="dxa"/>
            <w:left w:w="108" w:type="dxa"/>
            <w:bottom w:w="0" w:type="dxa"/>
            <w:right w:w="108" w:type="dxa"/>
          </w:tblCellMar>
        </w:tblPrEx>
        <w:trPr>
          <w:trHeight w:val="404" w:hRule="atLeast"/>
          <w:jc w:val="center"/>
        </w:trPr>
        <w:tc>
          <w:tcPr>
            <w:tcW w:w="940" w:type="dxa"/>
            <w:vMerge w:val="continue"/>
            <w:tcBorders>
              <w:top w:val="nil"/>
              <w:left w:val="single" w:color="auto" w:sz="4" w:space="0"/>
              <w:bottom w:val="single" w:color="auto" w:sz="4" w:space="0"/>
              <w:right w:val="single" w:color="auto" w:sz="4" w:space="0"/>
            </w:tcBorders>
            <w:vAlign w:val="center"/>
          </w:tcPr>
          <w:p w14:paraId="349DC46A">
            <w:pPr>
              <w:widowControl/>
              <w:jc w:val="left"/>
              <w:rPr>
                <w:rFonts w:hint="eastAsia" w:ascii="宋体" w:hAnsi="宋体" w:cs="宋体"/>
                <w:kern w:val="0"/>
                <w:sz w:val="18"/>
                <w:szCs w:val="18"/>
              </w:rPr>
            </w:pPr>
          </w:p>
        </w:tc>
        <w:tc>
          <w:tcPr>
            <w:tcW w:w="1053" w:type="dxa"/>
            <w:vMerge w:val="continue"/>
            <w:tcBorders>
              <w:top w:val="nil"/>
              <w:left w:val="single" w:color="auto" w:sz="4" w:space="0"/>
              <w:bottom w:val="single" w:color="auto" w:sz="4" w:space="0"/>
              <w:right w:val="single" w:color="auto" w:sz="4" w:space="0"/>
            </w:tcBorders>
            <w:vAlign w:val="center"/>
          </w:tcPr>
          <w:p w14:paraId="2384DD8B">
            <w:pPr>
              <w:widowControl/>
              <w:jc w:val="left"/>
              <w:rPr>
                <w:rFonts w:hint="eastAsia" w:ascii="宋体" w:hAnsi="宋体" w:cs="宋体"/>
                <w:kern w:val="0"/>
                <w:sz w:val="18"/>
                <w:szCs w:val="18"/>
              </w:rPr>
            </w:pPr>
          </w:p>
        </w:tc>
        <w:tc>
          <w:tcPr>
            <w:tcW w:w="1843" w:type="dxa"/>
            <w:tcBorders>
              <w:top w:val="nil"/>
              <w:left w:val="nil"/>
              <w:bottom w:val="single" w:color="auto" w:sz="4" w:space="0"/>
              <w:right w:val="single" w:color="auto" w:sz="4" w:space="0"/>
            </w:tcBorders>
            <w:shd w:val="clear" w:color="auto" w:fill="auto"/>
            <w:vAlign w:val="center"/>
          </w:tcPr>
          <w:p w14:paraId="3B33D877">
            <w:pPr>
              <w:widowControl/>
              <w:jc w:val="left"/>
              <w:rPr>
                <w:rFonts w:hint="eastAsia" w:ascii="宋体" w:hAnsi="宋体" w:cs="宋体"/>
                <w:kern w:val="0"/>
                <w:sz w:val="18"/>
                <w:szCs w:val="18"/>
              </w:rPr>
            </w:pPr>
            <w:r>
              <w:rPr>
                <w:rFonts w:hint="eastAsia" w:ascii="宋体" w:hAnsi="宋体" w:cs="宋体"/>
                <w:kern w:val="0"/>
                <w:sz w:val="18"/>
                <w:szCs w:val="18"/>
              </w:rPr>
              <w:t>提升公共文化服务水平</w:t>
            </w:r>
          </w:p>
        </w:tc>
        <w:tc>
          <w:tcPr>
            <w:tcW w:w="1109" w:type="dxa"/>
            <w:tcBorders>
              <w:top w:val="nil"/>
              <w:left w:val="nil"/>
              <w:bottom w:val="single" w:color="auto" w:sz="4" w:space="0"/>
              <w:right w:val="single" w:color="auto" w:sz="4" w:space="0"/>
            </w:tcBorders>
            <w:shd w:val="clear" w:color="auto" w:fill="auto"/>
            <w:vAlign w:val="center"/>
          </w:tcPr>
          <w:p w14:paraId="4F042532">
            <w:pPr>
              <w:widowControl/>
              <w:jc w:val="center"/>
              <w:rPr>
                <w:rFonts w:hint="eastAsia" w:ascii="宋体" w:hAnsi="宋体" w:cs="宋体"/>
                <w:kern w:val="0"/>
                <w:sz w:val="18"/>
                <w:szCs w:val="18"/>
              </w:rPr>
            </w:pPr>
            <w:r>
              <w:rPr>
                <w:rFonts w:hint="eastAsia" w:ascii="宋体" w:hAnsi="宋体" w:cs="宋体"/>
                <w:kern w:val="0"/>
                <w:sz w:val="18"/>
                <w:szCs w:val="18"/>
              </w:rPr>
              <w:t>有效提升</w:t>
            </w:r>
          </w:p>
        </w:tc>
        <w:tc>
          <w:tcPr>
            <w:tcW w:w="1354" w:type="dxa"/>
            <w:tcBorders>
              <w:top w:val="nil"/>
              <w:left w:val="nil"/>
              <w:bottom w:val="single" w:color="auto" w:sz="4" w:space="0"/>
              <w:right w:val="single" w:color="auto" w:sz="4" w:space="0"/>
            </w:tcBorders>
            <w:shd w:val="clear" w:color="auto" w:fill="auto"/>
            <w:vAlign w:val="center"/>
          </w:tcPr>
          <w:p w14:paraId="6D13D27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2C7D2CB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89" w:type="dxa"/>
            <w:tcBorders>
              <w:top w:val="nil"/>
              <w:left w:val="nil"/>
              <w:bottom w:val="single" w:color="auto" w:sz="4" w:space="0"/>
              <w:right w:val="single" w:color="auto" w:sz="4" w:space="0"/>
            </w:tcBorders>
            <w:shd w:val="clear" w:color="auto" w:fill="auto"/>
            <w:vAlign w:val="center"/>
          </w:tcPr>
          <w:p w14:paraId="592A39E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84" w:type="dxa"/>
            <w:tcBorders>
              <w:top w:val="nil"/>
              <w:left w:val="nil"/>
              <w:bottom w:val="single" w:color="auto" w:sz="4" w:space="0"/>
              <w:right w:val="single" w:color="auto" w:sz="4" w:space="0"/>
            </w:tcBorders>
            <w:shd w:val="clear" w:color="auto" w:fill="auto"/>
            <w:vAlign w:val="center"/>
          </w:tcPr>
          <w:p w14:paraId="43FB6A2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10" w:type="dxa"/>
            <w:tcBorders>
              <w:top w:val="nil"/>
              <w:left w:val="nil"/>
              <w:bottom w:val="single" w:color="auto" w:sz="4" w:space="0"/>
              <w:right w:val="single" w:color="auto" w:sz="4" w:space="0"/>
            </w:tcBorders>
            <w:shd w:val="clear" w:color="auto" w:fill="auto"/>
            <w:vAlign w:val="center"/>
          </w:tcPr>
          <w:p w14:paraId="1F24D00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0F0C2C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D67299B">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80B9CD8">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657D9205">
      <w:pPr>
        <w:widowControl/>
        <w:tabs>
          <w:tab w:val="left" w:pos="993"/>
        </w:tabs>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2.本次未公开项目支出绩效目标表共有7个，其中：</w:t>
      </w:r>
      <w:bookmarkStart w:id="0" w:name="_Hlk165051893"/>
      <w:r>
        <w:rPr>
          <w:rFonts w:hint="eastAsia" w:ascii="仿宋_GB2312" w:hAnsi="宋体" w:eastAsia="仿宋_GB2312" w:cs="宋体"/>
          <w:kern w:val="0"/>
          <w:sz w:val="32"/>
          <w:szCs w:val="32"/>
        </w:rPr>
        <w:t>上级转移支付项目6个，涉及预算金额442</w:t>
      </w:r>
      <w:r>
        <w:rPr>
          <w:rFonts w:ascii="仿宋_GB2312" w:hAnsi="宋体" w:eastAsia="仿宋_GB2312" w:cs="宋体"/>
          <w:kern w:val="0"/>
          <w:sz w:val="32"/>
          <w:szCs w:val="32"/>
        </w:rPr>
        <w:t>.33</w:t>
      </w:r>
      <w:r>
        <w:rPr>
          <w:rFonts w:hint="eastAsia" w:ascii="仿宋_GB2312" w:hAnsi="宋体" w:eastAsia="仿宋_GB2312" w:cs="宋体"/>
          <w:kern w:val="0"/>
          <w:sz w:val="32"/>
          <w:szCs w:val="32"/>
        </w:rPr>
        <w:t>万元</w:t>
      </w:r>
      <w:bookmarkEnd w:id="0"/>
      <w:r>
        <w:rPr>
          <w:rFonts w:hint="eastAsia" w:ascii="仿宋_GB2312" w:hAnsi="宋体" w:eastAsia="仿宋_GB2312" w:cs="宋体"/>
          <w:kern w:val="0"/>
          <w:sz w:val="32"/>
          <w:szCs w:val="32"/>
        </w:rPr>
        <w:t>；上级转移支付sm项目1个，涉及预算金额28.00万元。根据规定、绩效目标表完全不予公开。</w:t>
      </w:r>
    </w:p>
    <w:p w14:paraId="2ECD353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117E5B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77757F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877581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57AE8E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746E16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543132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943737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BB2BA4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2A1529E">
      <w:pPr>
        <w:widowControl/>
        <w:spacing w:line="520" w:lineRule="exact"/>
        <w:jc w:val="left"/>
        <w:rPr>
          <w:rFonts w:hint="eastAsia" w:ascii="仿宋_GB2312" w:hAnsi="宋体" w:eastAsia="仿宋_GB2312" w:cs="宋体"/>
          <w:kern w:val="0"/>
          <w:sz w:val="32"/>
          <w:szCs w:val="32"/>
        </w:rPr>
      </w:pPr>
    </w:p>
    <w:p w14:paraId="61EB57E8">
      <w:pPr>
        <w:widowControl/>
        <w:spacing w:line="520" w:lineRule="exact"/>
        <w:jc w:val="left"/>
        <w:rPr>
          <w:rFonts w:hint="eastAsia" w:ascii="仿宋_GB2312" w:hAnsi="宋体" w:eastAsia="仿宋_GB2312" w:cs="宋体"/>
          <w:kern w:val="0"/>
          <w:sz w:val="32"/>
          <w:szCs w:val="32"/>
        </w:rPr>
      </w:pPr>
    </w:p>
    <w:p w14:paraId="1C983753">
      <w:pPr>
        <w:widowControl/>
        <w:spacing w:line="520" w:lineRule="exact"/>
        <w:jc w:val="left"/>
        <w:rPr>
          <w:rFonts w:hint="eastAsia" w:ascii="仿宋_GB2312" w:hAnsi="宋体" w:eastAsia="仿宋_GB2312" w:cs="宋体"/>
          <w:kern w:val="0"/>
          <w:sz w:val="32"/>
          <w:szCs w:val="32"/>
        </w:rPr>
      </w:pPr>
    </w:p>
    <w:p w14:paraId="168F2F0A">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托克逊县文化体育广播电视和旅游局</w:t>
      </w:r>
    </w:p>
    <w:p w14:paraId="0E0C5BD7">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B2C0C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9E76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37F521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7D2D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641802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FEF2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3878198">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6CA9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4C7F9F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961AF">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465376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B3942"/>
    <w:rsid w:val="00387951"/>
    <w:rsid w:val="0046568B"/>
    <w:rsid w:val="006057DB"/>
    <w:rsid w:val="00624A39"/>
    <w:rsid w:val="006545CA"/>
    <w:rsid w:val="0076602B"/>
    <w:rsid w:val="00796643"/>
    <w:rsid w:val="00895E9F"/>
    <w:rsid w:val="00925137"/>
    <w:rsid w:val="00986DF3"/>
    <w:rsid w:val="00A51044"/>
    <w:rsid w:val="00B42C34"/>
    <w:rsid w:val="00C4123C"/>
    <w:rsid w:val="00D00D6B"/>
    <w:rsid w:val="00D01E72"/>
    <w:rsid w:val="00F1793C"/>
    <w:rsid w:val="00FA5F58"/>
    <w:rsid w:val="1BFB2460"/>
    <w:rsid w:val="36745C27"/>
    <w:rsid w:val="3DDC7F8B"/>
    <w:rsid w:val="4C9E0552"/>
    <w:rsid w:val="6C264934"/>
    <w:rsid w:val="76A75CFE"/>
    <w:rsid w:val="7C3557FB"/>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uiPriority w:val="99"/>
    <w:rPr>
      <w:rFonts w:ascii="等线" w:hAnsi="等线" w:eastAsia="等线"/>
      <w:kern w:val="2"/>
      <w:sz w:val="18"/>
      <w:szCs w:val="18"/>
    </w:rPr>
  </w:style>
  <w:style w:type="character" w:customStyle="1" w:styleId="7">
    <w:name w:val="页脚 字符"/>
    <w:link w:val="2"/>
    <w:uiPriority w:val="99"/>
    <w:rPr>
      <w:rFonts w:eastAsia="黑体"/>
      <w:snapToGrid w:val="0"/>
      <w:sz w:val="18"/>
      <w:szCs w:val="18"/>
    </w:rPr>
  </w:style>
  <w:style w:type="character" w:customStyle="1" w:styleId="8">
    <w:name w:val="font71"/>
    <w:qFormat/>
    <w:uiPriority w:val="0"/>
    <w:rPr>
      <w:rFonts w:ascii="Arial" w:hAnsi="Arial" w:cs="Arial"/>
      <w:color w:val="000000"/>
      <w:sz w:val="20"/>
      <w:szCs w:val="20"/>
      <w:u w:val="none"/>
    </w:rPr>
  </w:style>
  <w:style w:type="character" w:customStyle="1" w:styleId="9">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3536</Words>
  <Characters>3982</Characters>
  <Lines>195</Lines>
  <Paragraphs>54</Paragraphs>
  <TotalTime>7</TotalTime>
  <ScaleCrop>false</ScaleCrop>
  <LinksUpToDate>false</LinksUpToDate>
  <CharactersWithSpaces>4092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2025-08-18T03:13:20Z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71ADF50B3B6E4DF1BFF60C83B16C5451_13</vt:lpwstr>
  </property>
  <property fmtid="{D5CDD505-2E9C-101B-9397-08002B2CF9AE}" pid="4" name="KSOTemplateDocerSaveRecord">
    <vt:lpwstr>eyJoZGlkIjoiMTcwMGY5N2M4YzI3ODdkZTMzOGFhZTcwMTk4MTdlMjAiLCJ1c2VySWQiOiI0OTQ1NzM3OTEifQ==</vt:lpwstr>
  </property>
</Properties>
</file>